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3A3" w:rsidRPr="00A47D09" w:rsidRDefault="00F953FC" w:rsidP="00A47D09">
      <w:pPr>
        <w:spacing w:after="0" w:line="240" w:lineRule="auto"/>
        <w:jc w:val="center"/>
        <w:rPr>
          <w:rFonts w:ascii="Arial" w:hAnsi="Arial" w:cs="Arial"/>
          <w:b/>
          <w:sz w:val="24"/>
          <w:u w:val="single"/>
        </w:rPr>
      </w:pPr>
      <w:r w:rsidRPr="00A47D09">
        <w:rPr>
          <w:rFonts w:ascii="Arial" w:hAnsi="Arial" w:cs="Arial"/>
          <w:b/>
          <w:sz w:val="24"/>
          <w:u w:val="single"/>
        </w:rPr>
        <w:t>Informationen zum Fach Sozialwissenschaften (Sowi)</w:t>
      </w:r>
    </w:p>
    <w:p w:rsidR="00F953FC" w:rsidRPr="00F953FC" w:rsidRDefault="00F953FC" w:rsidP="00F953FC">
      <w:pPr>
        <w:spacing w:after="0" w:line="240" w:lineRule="auto"/>
        <w:jc w:val="both"/>
        <w:rPr>
          <w:rFonts w:ascii="Arial" w:hAnsi="Arial" w:cs="Arial"/>
        </w:rPr>
      </w:pPr>
    </w:p>
    <w:p w:rsidR="00F953FC" w:rsidRDefault="00F953FC" w:rsidP="00A47D09">
      <w:pPr>
        <w:spacing w:before="100" w:beforeAutospacing="1" w:after="100" w:afterAutospacing="1" w:line="240" w:lineRule="auto"/>
        <w:rPr>
          <w:rFonts w:ascii="Arial" w:eastAsia="Times New Roman" w:hAnsi="Arial" w:cs="Arial"/>
          <w:lang w:eastAsia="de-DE"/>
        </w:rPr>
      </w:pPr>
      <w:r w:rsidRPr="00F953FC">
        <w:rPr>
          <w:rFonts w:ascii="Arial" w:eastAsia="Times New Roman" w:hAnsi="Arial" w:cs="Arial"/>
          <w:lang w:eastAsia="de-DE"/>
        </w:rPr>
        <w:t xml:space="preserve">Das Fach </w:t>
      </w:r>
      <w:r w:rsidR="00276C2B">
        <w:rPr>
          <w:rFonts w:ascii="Arial" w:eastAsia="Times New Roman" w:hAnsi="Arial" w:cs="Arial"/>
          <w:lang w:eastAsia="de-DE"/>
        </w:rPr>
        <w:t>„</w:t>
      </w:r>
      <w:r w:rsidRPr="00F953FC">
        <w:rPr>
          <w:rFonts w:ascii="Arial" w:eastAsia="Times New Roman" w:hAnsi="Arial" w:cs="Arial"/>
          <w:lang w:eastAsia="de-DE"/>
        </w:rPr>
        <w:t>Sowi</w:t>
      </w:r>
      <w:r w:rsidR="00276C2B">
        <w:rPr>
          <w:rFonts w:ascii="Arial" w:eastAsia="Times New Roman" w:hAnsi="Arial" w:cs="Arial"/>
          <w:lang w:eastAsia="de-DE"/>
        </w:rPr>
        <w:t>“</w:t>
      </w:r>
      <w:r w:rsidRPr="00F953FC">
        <w:rPr>
          <w:rFonts w:ascii="Arial" w:eastAsia="Times New Roman" w:hAnsi="Arial" w:cs="Arial"/>
          <w:lang w:eastAsia="de-DE"/>
        </w:rPr>
        <w:t xml:space="preserve"> setzt in der Oberstufe neu ein und gehört in das gesellschaftswissen</w:t>
      </w:r>
      <w:r w:rsidR="00A47D09">
        <w:rPr>
          <w:rFonts w:ascii="Arial" w:eastAsia="Times New Roman" w:hAnsi="Arial" w:cs="Arial"/>
          <w:lang w:eastAsia="de-DE"/>
        </w:rPr>
        <w:t>-</w:t>
      </w:r>
      <w:r w:rsidRPr="00F953FC">
        <w:rPr>
          <w:rFonts w:ascii="Arial" w:eastAsia="Times New Roman" w:hAnsi="Arial" w:cs="Arial"/>
          <w:lang w:eastAsia="de-DE"/>
        </w:rPr>
        <w:t xml:space="preserve">schaftliche Aufgabenfeld. Es ist quasi eine Fortführung des Faches </w:t>
      </w:r>
      <w:r w:rsidRPr="00A47D09">
        <w:rPr>
          <w:rFonts w:ascii="Arial" w:eastAsia="Times New Roman" w:hAnsi="Arial" w:cs="Arial"/>
          <w:b/>
          <w:lang w:eastAsia="de-DE"/>
        </w:rPr>
        <w:t>Politik</w:t>
      </w:r>
      <w:r w:rsidRPr="00F953FC">
        <w:rPr>
          <w:rFonts w:ascii="Arial" w:eastAsia="Times New Roman" w:hAnsi="Arial" w:cs="Arial"/>
          <w:lang w:eastAsia="de-DE"/>
        </w:rPr>
        <w:t>, das in der Unter- und Mittelstufe unterrichtet wird.</w:t>
      </w:r>
      <w:r w:rsidR="00276C2B">
        <w:rPr>
          <w:rFonts w:ascii="Arial" w:eastAsia="Times New Roman" w:hAnsi="Arial" w:cs="Arial"/>
          <w:lang w:eastAsia="de-DE"/>
        </w:rPr>
        <w:t xml:space="preserve"> Neben der Politik(-wissenschaft) spielt jedoch die </w:t>
      </w:r>
      <w:r w:rsidR="00276C2B" w:rsidRPr="00276C2B">
        <w:rPr>
          <w:rFonts w:ascii="Arial" w:eastAsia="Times New Roman" w:hAnsi="Arial" w:cs="Arial"/>
          <w:b/>
          <w:lang w:eastAsia="de-DE"/>
        </w:rPr>
        <w:t>Wirtschaft</w:t>
      </w:r>
      <w:r w:rsidR="00276C2B">
        <w:rPr>
          <w:rFonts w:ascii="Arial" w:eastAsia="Times New Roman" w:hAnsi="Arial" w:cs="Arial"/>
          <w:lang w:eastAsia="de-DE"/>
        </w:rPr>
        <w:t>(-swissenschaft) eine ebenso große Rolle im Fachunterricht.</w:t>
      </w:r>
    </w:p>
    <w:p w:rsidR="00F953FC" w:rsidRPr="00A47D09" w:rsidRDefault="00F953FC" w:rsidP="00F953FC">
      <w:pPr>
        <w:spacing w:before="100" w:beforeAutospacing="1" w:after="0" w:line="240" w:lineRule="auto"/>
        <w:jc w:val="both"/>
        <w:rPr>
          <w:rFonts w:ascii="Arial" w:eastAsia="Times New Roman" w:hAnsi="Arial" w:cs="Arial"/>
          <w:b/>
          <w:u w:val="single"/>
          <w:lang w:eastAsia="de-DE"/>
        </w:rPr>
      </w:pPr>
      <w:r w:rsidRPr="00A47D09">
        <w:rPr>
          <w:rFonts w:ascii="Arial" w:eastAsia="Times New Roman" w:hAnsi="Arial" w:cs="Arial"/>
          <w:b/>
          <w:u w:val="single"/>
          <w:lang w:eastAsia="de-DE"/>
        </w:rPr>
        <w:t>Die Inhalte des Fach</w:t>
      </w:r>
      <w:r w:rsidR="00A47D09">
        <w:rPr>
          <w:rFonts w:ascii="Arial" w:eastAsia="Times New Roman" w:hAnsi="Arial" w:cs="Arial"/>
          <w:b/>
          <w:u w:val="single"/>
          <w:lang w:eastAsia="de-DE"/>
        </w:rPr>
        <w:t>e</w:t>
      </w:r>
      <w:r w:rsidRPr="00A47D09">
        <w:rPr>
          <w:rFonts w:ascii="Arial" w:eastAsia="Times New Roman" w:hAnsi="Arial" w:cs="Arial"/>
          <w:b/>
          <w:u w:val="single"/>
          <w:lang w:eastAsia="de-DE"/>
        </w:rPr>
        <w:t>s</w:t>
      </w:r>
    </w:p>
    <w:p w:rsidR="00276C2B" w:rsidRDefault="00F953FC" w:rsidP="001C6BE9">
      <w:pPr>
        <w:spacing w:before="100" w:beforeAutospacing="1" w:after="0" w:line="240" w:lineRule="auto"/>
        <w:rPr>
          <w:rFonts w:ascii="Arial" w:eastAsia="Times New Roman" w:hAnsi="Arial" w:cs="Arial"/>
          <w:b/>
          <w:lang w:eastAsia="de-DE"/>
        </w:rPr>
      </w:pPr>
      <w:r w:rsidRPr="00F953FC">
        <w:rPr>
          <w:rFonts w:ascii="Arial" w:eastAsia="Times New Roman" w:hAnsi="Arial" w:cs="Arial"/>
          <w:lang w:eastAsia="de-DE"/>
        </w:rPr>
        <w:t>Das Fach Sozialwissenschaften hat mit gesellschaftlichen Sachverhalten zu tu</w:t>
      </w:r>
      <w:r w:rsidR="00310CDB">
        <w:rPr>
          <w:rFonts w:ascii="Arial" w:eastAsia="Times New Roman" w:hAnsi="Arial" w:cs="Arial"/>
          <w:lang w:eastAsia="de-DE"/>
        </w:rPr>
        <w:t>n, die unmittelbar das Leben der</w:t>
      </w:r>
      <w:r w:rsidRPr="00F953FC">
        <w:rPr>
          <w:rFonts w:ascii="Arial" w:eastAsia="Times New Roman" w:hAnsi="Arial" w:cs="Arial"/>
          <w:lang w:eastAsia="de-DE"/>
        </w:rPr>
        <w:t xml:space="preserve"> Menschen berühren. Unterricht im Fach Sozialwissenschaften möchte unter anderem einen Beitrag dazu leisten, dass sich bei den Schülerinnen und Schülern ein Interesse entwickelt an langfristig bedeutsamen gesellschaftlichen, wirtschaftlichen und politischen Problemen. Sie sollen ihr eigenes gesellschaftliches Umfeld, aber auch fremde Lebenswelten aus sachlich-kritischer Distanz wahrnehmen und </w:t>
      </w:r>
      <w:r w:rsidR="00276C2B">
        <w:rPr>
          <w:rFonts w:ascii="Arial" w:eastAsia="Times New Roman" w:hAnsi="Arial" w:cs="Arial"/>
          <w:lang w:eastAsia="de-DE"/>
        </w:rPr>
        <w:t xml:space="preserve">beurteilen sowie </w:t>
      </w:r>
      <w:r w:rsidRPr="00F953FC">
        <w:rPr>
          <w:rFonts w:ascii="Arial" w:eastAsia="Times New Roman" w:hAnsi="Arial" w:cs="Arial"/>
          <w:lang w:eastAsia="de-DE"/>
        </w:rPr>
        <w:t>eine Bereitschaft zur Beteiligung am demokratischen Gemeinwesen ausbilden</w:t>
      </w:r>
      <w:r w:rsidR="00310CDB">
        <w:rPr>
          <w:rFonts w:ascii="Arial" w:eastAsia="Times New Roman" w:hAnsi="Arial" w:cs="Arial"/>
          <w:lang w:eastAsia="de-DE"/>
        </w:rPr>
        <w:t>,</w:t>
      </w:r>
      <w:r w:rsidRPr="00F953FC">
        <w:rPr>
          <w:rFonts w:ascii="Arial" w:eastAsia="Times New Roman" w:hAnsi="Arial" w:cs="Arial"/>
          <w:lang w:eastAsia="de-DE"/>
        </w:rPr>
        <w:t xml:space="preserve"> bzw. verfestigen. </w:t>
      </w:r>
      <w:r w:rsidRPr="001C6BE9">
        <w:rPr>
          <w:rFonts w:ascii="Arial" w:eastAsia="Times New Roman" w:hAnsi="Arial" w:cs="Arial"/>
          <w:b/>
          <w:lang w:eastAsia="de-DE"/>
        </w:rPr>
        <w:t>So verfolgt der sozialwissenschaftliche Unterricht immer zwei Zielrichtungen: Er will die Menschen einerseits als Produkte und andererseits als Gestalter der Gesellschaft verstehen</w:t>
      </w:r>
      <w:r w:rsidR="001C6BE9">
        <w:rPr>
          <w:rFonts w:ascii="Arial" w:eastAsia="Times New Roman" w:hAnsi="Arial" w:cs="Arial"/>
          <w:lang w:eastAsia="de-DE"/>
        </w:rPr>
        <w:t xml:space="preserve"> und ihnen damit auch die Möglichkeit geben sich ein Bild von sich selbst als Teil der Gesellschaft zu machen und in dieser aktiv als mündiger Bürger mitzuwirken</w:t>
      </w:r>
      <w:r w:rsidR="00276C2B">
        <w:rPr>
          <w:rFonts w:ascii="Arial" w:eastAsia="Times New Roman" w:hAnsi="Arial" w:cs="Arial"/>
          <w:lang w:eastAsia="de-DE"/>
        </w:rPr>
        <w:t xml:space="preserve"> und Verantwortung zu übernehmen.</w:t>
      </w:r>
      <w:r w:rsidRPr="00F953FC">
        <w:rPr>
          <w:rFonts w:ascii="Arial" w:eastAsia="Times New Roman" w:hAnsi="Arial" w:cs="Arial"/>
          <w:lang w:eastAsia="de-DE"/>
        </w:rPr>
        <w:br/>
      </w:r>
    </w:p>
    <w:p w:rsidR="00310CDB" w:rsidRDefault="00792E5F" w:rsidP="001C6BE9">
      <w:pPr>
        <w:spacing w:before="100" w:beforeAutospacing="1" w:after="0" w:line="240" w:lineRule="auto"/>
        <w:rPr>
          <w:rFonts w:ascii="Arial" w:eastAsia="Times New Roman" w:hAnsi="Arial" w:cs="Arial"/>
          <w:lang w:eastAsia="de-DE"/>
        </w:rPr>
      </w:pPr>
      <w:r>
        <w:rPr>
          <w:rFonts w:ascii="Arial" w:eastAsia="Times New Roman" w:hAnsi="Arial" w:cs="Arial"/>
          <w:b/>
          <w:lang w:eastAsia="de-DE"/>
        </w:rPr>
        <w:t>S</w:t>
      </w:r>
      <w:r w:rsidR="00F953FC" w:rsidRPr="001C6BE9">
        <w:rPr>
          <w:rFonts w:ascii="Arial" w:eastAsia="Times New Roman" w:hAnsi="Arial" w:cs="Arial"/>
          <w:b/>
          <w:lang w:eastAsia="de-DE"/>
        </w:rPr>
        <w:t>ozialwissenschaften ist ein interdisziplinäres Fach und vereint die Ökonomie, die Soziologie und die Politologie in sich.</w:t>
      </w:r>
      <w:r w:rsidR="00F953FC" w:rsidRPr="00F953FC">
        <w:rPr>
          <w:rFonts w:ascii="Arial" w:eastAsia="Times New Roman" w:hAnsi="Arial" w:cs="Arial"/>
          <w:lang w:eastAsia="de-DE"/>
        </w:rPr>
        <w:t xml:space="preserve"> Schülerinnen und Schüler lernen Inhalte aus den drei wissenschaftlichen Bezugsdisziplinen kennen. Daher sollte von vornherein ein Interesse am aktuellen politischen Geschehen, an wirtschaftlichen Fragestellungen sowie an allgemeinen gesellschaftlichen Veränderungsprozessen vorhanden sein. </w:t>
      </w:r>
    </w:p>
    <w:p w:rsidR="00F953FC" w:rsidRPr="00F953FC" w:rsidRDefault="00F953FC" w:rsidP="00F953FC">
      <w:pPr>
        <w:spacing w:before="100" w:beforeAutospacing="1" w:after="0" w:line="240" w:lineRule="auto"/>
        <w:jc w:val="both"/>
        <w:rPr>
          <w:rFonts w:ascii="Arial" w:eastAsia="Times New Roman" w:hAnsi="Arial" w:cs="Arial"/>
          <w:b/>
          <w:lang w:eastAsia="de-DE"/>
        </w:rPr>
      </w:pPr>
      <w:r w:rsidRPr="00310CDB">
        <w:rPr>
          <w:rFonts w:ascii="Arial" w:eastAsia="Times New Roman" w:hAnsi="Arial" w:cs="Arial"/>
          <w:b/>
          <w:lang w:eastAsia="de-DE"/>
        </w:rPr>
        <w:t>Themenschwerpunkte</w:t>
      </w:r>
      <w:r w:rsidRPr="00F953FC">
        <w:rPr>
          <w:rFonts w:ascii="Arial" w:eastAsia="Times New Roman" w:hAnsi="Arial" w:cs="Arial"/>
          <w:lang w:eastAsia="de-DE"/>
        </w:rPr>
        <w:t xml:space="preserve"> sind in der </w:t>
      </w:r>
      <w:r w:rsidRPr="00310CDB">
        <w:rPr>
          <w:rFonts w:ascii="Arial" w:eastAsia="Times New Roman" w:hAnsi="Arial" w:cs="Arial"/>
          <w:b/>
          <w:lang w:eastAsia="de-DE"/>
        </w:rPr>
        <w:t>Einführungsphase</w:t>
      </w:r>
      <w:r w:rsidRPr="00F953FC">
        <w:rPr>
          <w:rFonts w:ascii="Arial" w:eastAsia="Times New Roman" w:hAnsi="Arial" w:cs="Arial"/>
          <w:lang w:eastAsia="de-DE"/>
        </w:rPr>
        <w:t xml:space="preserve"> der Oberstufe:</w:t>
      </w:r>
    </w:p>
    <w:p w:rsidR="00F953FC" w:rsidRPr="00F953FC" w:rsidRDefault="00F953FC" w:rsidP="00F953FC">
      <w:pPr>
        <w:numPr>
          <w:ilvl w:val="0"/>
          <w:numId w:val="1"/>
        </w:numPr>
        <w:spacing w:before="100" w:beforeAutospacing="1" w:after="100" w:afterAutospacing="1" w:line="240" w:lineRule="auto"/>
        <w:jc w:val="both"/>
        <w:rPr>
          <w:rFonts w:ascii="Arial" w:eastAsia="Times New Roman" w:hAnsi="Arial" w:cs="Arial"/>
          <w:lang w:eastAsia="de-DE"/>
        </w:rPr>
      </w:pPr>
      <w:r w:rsidRPr="00310CDB">
        <w:rPr>
          <w:rFonts w:ascii="Arial" w:eastAsia="Times New Roman" w:hAnsi="Arial" w:cs="Arial"/>
          <w:b/>
          <w:lang w:eastAsia="de-DE"/>
        </w:rPr>
        <w:t>Ökonomie</w:t>
      </w:r>
      <w:r w:rsidRPr="00F953FC">
        <w:rPr>
          <w:rFonts w:ascii="Arial" w:eastAsia="Times New Roman" w:hAnsi="Arial" w:cs="Arial"/>
          <w:lang w:eastAsia="de-DE"/>
        </w:rPr>
        <w:t xml:space="preserve"> (Warum wirtschaften wir? Welche wesentlichen Elemente enthält die Soziale Marktwirtschaft? Wie stark ist die Stellung des Verbrauchers?)</w:t>
      </w:r>
    </w:p>
    <w:p w:rsidR="00F953FC" w:rsidRPr="00F953FC" w:rsidRDefault="00F953FC" w:rsidP="00F953FC">
      <w:pPr>
        <w:numPr>
          <w:ilvl w:val="0"/>
          <w:numId w:val="1"/>
        </w:numPr>
        <w:spacing w:before="100" w:beforeAutospacing="1" w:after="100" w:afterAutospacing="1" w:line="240" w:lineRule="auto"/>
        <w:jc w:val="both"/>
        <w:rPr>
          <w:rFonts w:ascii="Arial" w:eastAsia="Times New Roman" w:hAnsi="Arial" w:cs="Arial"/>
          <w:lang w:eastAsia="de-DE"/>
        </w:rPr>
      </w:pPr>
      <w:r w:rsidRPr="00310CDB">
        <w:rPr>
          <w:rFonts w:ascii="Arial" w:eastAsia="Times New Roman" w:hAnsi="Arial" w:cs="Arial"/>
          <w:b/>
          <w:lang w:eastAsia="de-DE"/>
        </w:rPr>
        <w:t>Soziologie</w:t>
      </w:r>
      <w:r w:rsidRPr="00F953FC">
        <w:rPr>
          <w:rFonts w:ascii="Arial" w:eastAsia="Times New Roman" w:hAnsi="Arial" w:cs="Arial"/>
          <w:lang w:eastAsia="de-DE"/>
        </w:rPr>
        <w:t xml:space="preserve"> (Warum leben wir in einer Gesellschaft? Wie gestalten wir unser Zusammenleben? Wie lernen wir in der Gesellschaft zu leben?)</w:t>
      </w:r>
    </w:p>
    <w:p w:rsidR="00F953FC" w:rsidRPr="00F953FC" w:rsidRDefault="00F953FC" w:rsidP="00F953FC">
      <w:pPr>
        <w:numPr>
          <w:ilvl w:val="0"/>
          <w:numId w:val="1"/>
        </w:numPr>
        <w:spacing w:before="100" w:beforeAutospacing="1" w:after="100" w:afterAutospacing="1" w:line="240" w:lineRule="auto"/>
        <w:jc w:val="both"/>
        <w:rPr>
          <w:rFonts w:ascii="Arial" w:eastAsia="Times New Roman" w:hAnsi="Arial" w:cs="Arial"/>
          <w:lang w:eastAsia="de-DE"/>
        </w:rPr>
      </w:pPr>
      <w:r w:rsidRPr="00310CDB">
        <w:rPr>
          <w:rFonts w:ascii="Arial" w:eastAsia="Times New Roman" w:hAnsi="Arial" w:cs="Arial"/>
          <w:b/>
          <w:lang w:eastAsia="de-DE"/>
        </w:rPr>
        <w:t>Politologie</w:t>
      </w:r>
      <w:r w:rsidRPr="00F953FC">
        <w:rPr>
          <w:rFonts w:ascii="Arial" w:eastAsia="Times New Roman" w:hAnsi="Arial" w:cs="Arial"/>
          <w:lang w:eastAsia="de-DE"/>
        </w:rPr>
        <w:t xml:space="preserve"> (Kein Interesse an Politik? Was bedeutet Politik? Wie werden demokratische Entscheidungen getroffen? Wie zufrieden sind die Bürger?)</w:t>
      </w:r>
    </w:p>
    <w:p w:rsidR="001C6BE9" w:rsidRDefault="00F953FC" w:rsidP="00F953FC">
      <w:pPr>
        <w:spacing w:before="100" w:beforeAutospacing="1" w:after="100" w:afterAutospacing="1" w:line="240" w:lineRule="auto"/>
        <w:rPr>
          <w:rFonts w:ascii="Arial" w:eastAsia="Times New Roman" w:hAnsi="Arial" w:cs="Arial"/>
          <w:lang w:eastAsia="de-DE"/>
        </w:rPr>
      </w:pPr>
      <w:r w:rsidRPr="00F953FC">
        <w:rPr>
          <w:rFonts w:ascii="Arial" w:eastAsia="Times New Roman" w:hAnsi="Arial" w:cs="Arial"/>
          <w:lang w:eastAsia="de-DE"/>
        </w:rPr>
        <w:t>Welche Themen in den einzelnen Unterrichtsreihen vertieft behandelt werden, hängt auch von aktuellen Entwicklungen ab. Die Karikaturen und Zitate auf dieser Se</w:t>
      </w:r>
      <w:r>
        <w:rPr>
          <w:rFonts w:ascii="Arial" w:eastAsia="Times New Roman" w:hAnsi="Arial" w:cs="Arial"/>
          <w:lang w:eastAsia="de-DE"/>
        </w:rPr>
        <w:t xml:space="preserve">ite könnten erste Anhaltspunkte </w:t>
      </w:r>
      <w:r w:rsidRPr="00F953FC">
        <w:rPr>
          <w:rFonts w:ascii="Arial" w:eastAsia="Times New Roman" w:hAnsi="Arial" w:cs="Arial"/>
          <w:lang w:eastAsia="de-DE"/>
        </w:rPr>
        <w:t>bieten...</w:t>
      </w:r>
    </w:p>
    <w:p w:rsidR="00792E5F" w:rsidRDefault="00792E5F" w:rsidP="00792E5F">
      <w:pPr>
        <w:spacing w:before="100" w:beforeAutospacing="1" w:after="100" w:afterAutospacing="1" w:line="240" w:lineRule="auto"/>
        <w:jc w:val="center"/>
        <w:rPr>
          <w:rFonts w:ascii="Arial" w:eastAsia="Times New Roman" w:hAnsi="Arial" w:cs="Arial"/>
          <w:lang w:eastAsia="de-DE"/>
        </w:rPr>
      </w:pPr>
      <w:r w:rsidRPr="00792E5F">
        <w:rPr>
          <w:rFonts w:ascii="Arial" w:eastAsia="Times New Roman" w:hAnsi="Arial" w:cs="Arial"/>
          <w:noProof/>
          <w:lang w:eastAsia="de-DE"/>
        </w:rPr>
        <w:lastRenderedPageBreak/>
        <w:drawing>
          <wp:inline distT="0" distB="0" distL="0" distR="0">
            <wp:extent cx="3339110" cy="2257425"/>
            <wp:effectExtent l="19050" t="0" r="0" b="0"/>
            <wp:docPr id="2" name="Bild 9" descr="http://www.melo-berlin.de/wp-content/uploads/2014/01/fosS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lo-berlin.de/wp-content/uploads/2014/01/fosSOK.gif"/>
                    <pic:cNvPicPr>
                      <a:picLocks noChangeAspect="1" noChangeArrowheads="1"/>
                    </pic:cNvPicPr>
                  </pic:nvPicPr>
                  <pic:blipFill>
                    <a:blip r:embed="rId8" cstate="print"/>
                    <a:srcRect/>
                    <a:stretch>
                      <a:fillRect/>
                    </a:stretch>
                  </pic:blipFill>
                  <pic:spPr bwMode="auto">
                    <a:xfrm>
                      <a:off x="0" y="0"/>
                      <a:ext cx="3342894" cy="2259983"/>
                    </a:xfrm>
                    <a:prstGeom prst="rect">
                      <a:avLst/>
                    </a:prstGeom>
                    <a:noFill/>
                    <a:ln w="9525">
                      <a:noFill/>
                      <a:miter lim="800000"/>
                      <a:headEnd/>
                      <a:tailEnd/>
                    </a:ln>
                  </pic:spPr>
                </pic:pic>
              </a:graphicData>
            </a:graphic>
          </wp:inline>
        </w:drawing>
      </w:r>
    </w:p>
    <w:p w:rsidR="00276C2B" w:rsidRDefault="00276C2B" w:rsidP="00792E5F">
      <w:pPr>
        <w:spacing w:before="100" w:beforeAutospacing="1" w:after="100" w:afterAutospacing="1" w:line="240" w:lineRule="auto"/>
        <w:jc w:val="center"/>
        <w:rPr>
          <w:rFonts w:ascii="Arial" w:eastAsia="Times New Roman" w:hAnsi="Arial" w:cs="Arial"/>
          <w:lang w:eastAsia="de-DE"/>
        </w:rPr>
      </w:pPr>
    </w:p>
    <w:p w:rsidR="00276C2B" w:rsidRDefault="00792E5F" w:rsidP="001C6BE9">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W</w:t>
      </w:r>
      <w:r w:rsidR="001C6BE9" w:rsidRPr="00F953FC">
        <w:rPr>
          <w:rFonts w:ascii="Arial" w:eastAsia="Times New Roman" w:hAnsi="Arial" w:cs="Arial"/>
          <w:lang w:eastAsia="de-DE"/>
        </w:rPr>
        <w:t xml:space="preserve">erden in der Einführungsphase der Oberstufe die drei Teildisziplinen zunächst getrennt nacheinander behandelt, erfolgt in den weiteren Jahrgangsstufen eine zunehmend interdisziplinäre Bearbeitung, d.h. in der Qualifikationsphase Q2 wird ein Thema unter ökonomischen, politischen und soziologischen Aspekten untersucht. </w:t>
      </w:r>
    </w:p>
    <w:p w:rsidR="001C6BE9" w:rsidRPr="00F953FC" w:rsidRDefault="001C6BE9" w:rsidP="001C6BE9">
      <w:pPr>
        <w:spacing w:before="100" w:beforeAutospacing="1" w:after="100" w:afterAutospacing="1" w:line="240" w:lineRule="auto"/>
        <w:rPr>
          <w:rFonts w:ascii="Arial" w:eastAsia="Times New Roman" w:hAnsi="Arial" w:cs="Arial"/>
          <w:lang w:eastAsia="de-DE"/>
        </w:rPr>
      </w:pPr>
      <w:r w:rsidRPr="00F953FC">
        <w:rPr>
          <w:rFonts w:ascii="Arial" w:eastAsia="Times New Roman" w:hAnsi="Arial" w:cs="Arial"/>
          <w:lang w:eastAsia="de-DE"/>
        </w:rPr>
        <w:t xml:space="preserve">Die genauen </w:t>
      </w:r>
      <w:r w:rsidRPr="001C6BE9">
        <w:rPr>
          <w:rFonts w:ascii="Arial" w:eastAsia="Times New Roman" w:hAnsi="Arial" w:cs="Arial"/>
          <w:b/>
          <w:lang w:eastAsia="de-DE"/>
        </w:rPr>
        <w:t>Themenschwerpunkte</w:t>
      </w:r>
      <w:r w:rsidRPr="00F953FC">
        <w:rPr>
          <w:rFonts w:ascii="Arial" w:eastAsia="Times New Roman" w:hAnsi="Arial" w:cs="Arial"/>
          <w:lang w:eastAsia="de-DE"/>
        </w:rPr>
        <w:t xml:space="preserve"> </w:t>
      </w:r>
      <w:r w:rsidRPr="001C6BE9">
        <w:rPr>
          <w:rFonts w:ascii="Arial" w:eastAsia="Times New Roman" w:hAnsi="Arial" w:cs="Arial"/>
          <w:b/>
          <w:lang w:eastAsia="de-DE"/>
        </w:rPr>
        <w:t>der</w:t>
      </w:r>
      <w:r w:rsidRPr="00F953FC">
        <w:rPr>
          <w:rFonts w:ascii="Arial" w:eastAsia="Times New Roman" w:hAnsi="Arial" w:cs="Arial"/>
          <w:lang w:eastAsia="de-DE"/>
        </w:rPr>
        <w:t xml:space="preserve"> </w:t>
      </w:r>
      <w:r w:rsidRPr="001C6BE9">
        <w:rPr>
          <w:rFonts w:ascii="Arial" w:eastAsia="Times New Roman" w:hAnsi="Arial" w:cs="Arial"/>
          <w:b/>
          <w:lang w:eastAsia="de-DE"/>
        </w:rPr>
        <w:t>Qualifikationsphase</w:t>
      </w:r>
      <w:r w:rsidRPr="00F953FC">
        <w:rPr>
          <w:rFonts w:ascii="Arial" w:eastAsia="Times New Roman" w:hAnsi="Arial" w:cs="Arial"/>
          <w:lang w:eastAsia="de-DE"/>
        </w:rPr>
        <w:t xml:space="preserve"> und damit des jeweiligen Jahrgangs des Zentralabiturs sind unter </w:t>
      </w:r>
      <w:hyperlink r:id="rId9" w:tgtFrame="_blank" w:history="1">
        <w:r w:rsidRPr="00F953FC">
          <w:rPr>
            <w:rFonts w:ascii="Arial" w:eastAsia="Times New Roman" w:hAnsi="Arial" w:cs="Arial"/>
            <w:color w:val="0000FF"/>
            <w:u w:val="single"/>
            <w:lang w:eastAsia="de-DE"/>
          </w:rPr>
          <w:t>http://www.standardsicherung.schulministerium.nrw.de/abitur/abitur-gymnasiale-oberstufe/</w:t>
        </w:r>
      </w:hyperlink>
      <w:r w:rsidRPr="00F953FC">
        <w:rPr>
          <w:rFonts w:ascii="Arial" w:eastAsia="Times New Roman" w:hAnsi="Arial" w:cs="Arial"/>
          <w:lang w:eastAsia="de-DE"/>
        </w:rPr>
        <w:t xml:space="preserve"> einzusehen, berücksichtigen aber immer alle drei Bezugsdisziplinen und die </w:t>
      </w:r>
      <w:r>
        <w:rPr>
          <w:rFonts w:ascii="Arial" w:eastAsia="Times New Roman" w:hAnsi="Arial" w:cs="Arial"/>
          <w:lang w:eastAsia="de-DE"/>
        </w:rPr>
        <w:t xml:space="preserve">in der folgenden Tabelle genannten </w:t>
      </w:r>
      <w:r w:rsidRPr="001C6BE9">
        <w:rPr>
          <w:rFonts w:ascii="Arial" w:eastAsia="Times New Roman" w:hAnsi="Arial" w:cs="Arial"/>
          <w:b/>
          <w:lang w:eastAsia="de-DE"/>
        </w:rPr>
        <w:t>Inhaltsfelder</w:t>
      </w:r>
      <w:r>
        <w:rPr>
          <w:rFonts w:ascii="Arial" w:eastAsia="Times New Roman" w:hAnsi="Arial" w:cs="Arial"/>
          <w:lang w:eastAsia="de-DE"/>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28"/>
        <w:gridCol w:w="2459"/>
        <w:gridCol w:w="4405"/>
      </w:tblGrid>
      <w:tr w:rsidR="001C6BE9" w:rsidRPr="00310CDB" w:rsidTr="004E5662">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1C6BE9" w:rsidRPr="00310CDB" w:rsidRDefault="001C6BE9" w:rsidP="004E5662">
            <w:pPr>
              <w:spacing w:after="0" w:line="240" w:lineRule="auto"/>
              <w:rPr>
                <w:rFonts w:ascii="Arial" w:eastAsia="Times New Roman" w:hAnsi="Arial" w:cs="Arial"/>
                <w:b/>
                <w:lang w:eastAsia="de-DE"/>
              </w:rPr>
            </w:pPr>
            <w:r w:rsidRPr="00310CDB">
              <w:rPr>
                <w:rFonts w:ascii="Arial" w:eastAsia="Times New Roman" w:hAnsi="Arial" w:cs="Arial"/>
                <w:b/>
                <w:lang w:eastAsia="de-DE"/>
              </w:rPr>
              <w:t>Qualifikationsphase</w:t>
            </w:r>
          </w:p>
        </w:tc>
        <w:tc>
          <w:tcPr>
            <w:tcW w:w="2429" w:type="dxa"/>
            <w:tcBorders>
              <w:top w:val="outset" w:sz="6" w:space="0" w:color="auto"/>
              <w:left w:val="outset" w:sz="6" w:space="0" w:color="auto"/>
              <w:bottom w:val="outset" w:sz="6" w:space="0" w:color="auto"/>
              <w:right w:val="outset" w:sz="6" w:space="0" w:color="auto"/>
            </w:tcBorders>
            <w:vAlign w:val="center"/>
            <w:hideMark/>
          </w:tcPr>
          <w:p w:rsidR="001C6BE9" w:rsidRPr="00310CDB" w:rsidRDefault="001C6BE9" w:rsidP="004E5662">
            <w:pPr>
              <w:spacing w:after="0" w:line="240" w:lineRule="auto"/>
              <w:rPr>
                <w:rFonts w:ascii="Arial" w:eastAsia="Times New Roman" w:hAnsi="Arial" w:cs="Arial"/>
                <w:b/>
                <w:lang w:eastAsia="de-DE"/>
              </w:rPr>
            </w:pPr>
            <w:r w:rsidRPr="00310CDB">
              <w:rPr>
                <w:rFonts w:ascii="Arial" w:eastAsia="Times New Roman" w:hAnsi="Arial" w:cs="Arial"/>
                <w:b/>
                <w:lang w:eastAsia="de-DE"/>
              </w:rPr>
              <w:t>Inhaltsfeld</w:t>
            </w:r>
          </w:p>
        </w:tc>
        <w:tc>
          <w:tcPr>
            <w:tcW w:w="4360" w:type="dxa"/>
            <w:tcBorders>
              <w:top w:val="outset" w:sz="6" w:space="0" w:color="auto"/>
              <w:left w:val="outset" w:sz="6" w:space="0" w:color="auto"/>
              <w:bottom w:val="outset" w:sz="6" w:space="0" w:color="auto"/>
              <w:right w:val="outset" w:sz="6" w:space="0" w:color="auto"/>
            </w:tcBorders>
            <w:vAlign w:val="center"/>
            <w:hideMark/>
          </w:tcPr>
          <w:p w:rsidR="001C6BE9" w:rsidRDefault="001C6BE9" w:rsidP="004E5662">
            <w:pPr>
              <w:spacing w:after="0" w:line="240" w:lineRule="auto"/>
              <w:rPr>
                <w:rFonts w:ascii="Arial" w:eastAsia="Times New Roman" w:hAnsi="Arial" w:cs="Arial"/>
                <w:b/>
                <w:lang w:eastAsia="de-DE"/>
              </w:rPr>
            </w:pPr>
            <w:r w:rsidRPr="00310CDB">
              <w:rPr>
                <w:rFonts w:ascii="Arial" w:eastAsia="Times New Roman" w:hAnsi="Arial" w:cs="Arial"/>
                <w:b/>
                <w:lang w:eastAsia="de-DE"/>
              </w:rPr>
              <w:t>Themenbeispiele/</w:t>
            </w:r>
            <w:r>
              <w:rPr>
                <w:rFonts w:ascii="Arial" w:eastAsia="Times New Roman" w:hAnsi="Arial" w:cs="Arial"/>
                <w:b/>
                <w:lang w:eastAsia="de-DE"/>
              </w:rPr>
              <w:t xml:space="preserve"> </w:t>
            </w:r>
          </w:p>
          <w:p w:rsidR="001C6BE9" w:rsidRPr="00310CDB" w:rsidRDefault="001C6BE9" w:rsidP="004E5662">
            <w:pPr>
              <w:spacing w:after="0" w:line="240" w:lineRule="auto"/>
              <w:rPr>
                <w:rFonts w:ascii="Arial" w:eastAsia="Times New Roman" w:hAnsi="Arial" w:cs="Arial"/>
                <w:b/>
                <w:lang w:eastAsia="de-DE"/>
              </w:rPr>
            </w:pPr>
            <w:r w:rsidRPr="00310CDB">
              <w:rPr>
                <w:rFonts w:ascii="Arial" w:eastAsia="Times New Roman" w:hAnsi="Arial" w:cs="Arial"/>
                <w:b/>
                <w:lang w:eastAsia="de-DE"/>
              </w:rPr>
              <w:t>mögliche Fragestellungen</w:t>
            </w:r>
          </w:p>
        </w:tc>
      </w:tr>
      <w:tr w:rsidR="001C6BE9" w:rsidRPr="00F953FC" w:rsidTr="004E5662">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1C6BE9" w:rsidRPr="00F953FC" w:rsidRDefault="001C6BE9" w:rsidP="004E5662">
            <w:pPr>
              <w:spacing w:after="0" w:line="240" w:lineRule="auto"/>
              <w:rPr>
                <w:rFonts w:ascii="Arial" w:eastAsia="Times New Roman" w:hAnsi="Arial" w:cs="Arial"/>
                <w:lang w:eastAsia="de-DE"/>
              </w:rPr>
            </w:pPr>
            <w:r w:rsidRPr="00F953FC">
              <w:rPr>
                <w:rFonts w:ascii="Arial" w:eastAsia="Times New Roman" w:hAnsi="Arial" w:cs="Arial"/>
                <w:lang w:eastAsia="de-DE"/>
              </w:rPr>
              <w:t xml:space="preserve">Q1.1 </w:t>
            </w:r>
            <w:r w:rsidRPr="00F953FC">
              <w:rPr>
                <w:rFonts w:ascii="Arial" w:eastAsia="Times New Roman" w:hAnsi="Arial" w:cs="Arial"/>
                <w:lang w:eastAsia="de-DE"/>
              </w:rPr>
              <w:br/>
              <w:t>Jgst. 11.1 (G 8)</w:t>
            </w:r>
            <w:r w:rsidRPr="00F953FC">
              <w:rPr>
                <w:rFonts w:ascii="Arial" w:eastAsia="Times New Roman" w:hAnsi="Arial" w:cs="Arial"/>
                <w:lang w:eastAsia="de-DE"/>
              </w:rPr>
              <w:br/>
            </w:r>
          </w:p>
        </w:tc>
        <w:tc>
          <w:tcPr>
            <w:tcW w:w="2429" w:type="dxa"/>
            <w:tcBorders>
              <w:top w:val="outset" w:sz="6" w:space="0" w:color="auto"/>
              <w:left w:val="outset" w:sz="6" w:space="0" w:color="auto"/>
              <w:bottom w:val="outset" w:sz="6" w:space="0" w:color="auto"/>
              <w:right w:val="outset" w:sz="6" w:space="0" w:color="auto"/>
            </w:tcBorders>
            <w:vAlign w:val="center"/>
            <w:hideMark/>
          </w:tcPr>
          <w:p w:rsidR="001C6BE9" w:rsidRPr="00310CDB" w:rsidRDefault="001C6BE9" w:rsidP="004E5662">
            <w:pPr>
              <w:spacing w:after="0" w:line="240" w:lineRule="auto"/>
              <w:rPr>
                <w:rFonts w:ascii="Arial" w:eastAsia="Times New Roman" w:hAnsi="Arial" w:cs="Arial"/>
                <w:b/>
                <w:lang w:eastAsia="de-DE"/>
              </w:rPr>
            </w:pPr>
            <w:r w:rsidRPr="00310CDB">
              <w:rPr>
                <w:rFonts w:ascii="Arial" w:eastAsia="Times New Roman" w:hAnsi="Arial" w:cs="Arial"/>
                <w:b/>
                <w:lang w:eastAsia="de-DE"/>
              </w:rPr>
              <w:t>Wirtschaftspolitik im Zeichen der Globalisierung</w:t>
            </w:r>
          </w:p>
        </w:tc>
        <w:tc>
          <w:tcPr>
            <w:tcW w:w="4360" w:type="dxa"/>
            <w:tcBorders>
              <w:top w:val="outset" w:sz="6" w:space="0" w:color="auto"/>
              <w:left w:val="outset" w:sz="6" w:space="0" w:color="auto"/>
              <w:bottom w:val="outset" w:sz="6" w:space="0" w:color="auto"/>
              <w:right w:val="outset" w:sz="6" w:space="0" w:color="auto"/>
            </w:tcBorders>
            <w:vAlign w:val="center"/>
            <w:hideMark/>
          </w:tcPr>
          <w:p w:rsidR="001C6BE9" w:rsidRDefault="001C6BE9" w:rsidP="004E5662">
            <w:pPr>
              <w:spacing w:after="0" w:line="240" w:lineRule="auto"/>
              <w:rPr>
                <w:rFonts w:ascii="Arial" w:eastAsia="Times New Roman" w:hAnsi="Arial" w:cs="Arial"/>
                <w:lang w:eastAsia="de-DE"/>
              </w:rPr>
            </w:pPr>
            <w:r>
              <w:rPr>
                <w:rFonts w:ascii="Arial" w:eastAsia="Times New Roman" w:hAnsi="Arial" w:cs="Arial"/>
                <w:lang w:eastAsia="de-DE"/>
              </w:rPr>
              <w:t xml:space="preserve">Wie kann die </w:t>
            </w:r>
            <w:r w:rsidRPr="00310CDB">
              <w:rPr>
                <w:rFonts w:ascii="Arial" w:eastAsia="Times New Roman" w:hAnsi="Arial" w:cs="Arial"/>
                <w:b/>
                <w:lang w:eastAsia="de-DE"/>
              </w:rPr>
              <w:t>Wirtschaftspolitik</w:t>
            </w:r>
            <w:r>
              <w:rPr>
                <w:rFonts w:ascii="Arial" w:eastAsia="Times New Roman" w:hAnsi="Arial" w:cs="Arial"/>
                <w:lang w:eastAsia="de-DE"/>
              </w:rPr>
              <w:t xml:space="preserve"> unserer Regierung die </w:t>
            </w:r>
            <w:r w:rsidRPr="00F953FC">
              <w:rPr>
                <w:rFonts w:ascii="Arial" w:eastAsia="Times New Roman" w:hAnsi="Arial" w:cs="Arial"/>
                <w:lang w:eastAsia="de-DE"/>
              </w:rPr>
              <w:t xml:space="preserve">wirtschaftliche Entwicklung beeinflussen? </w:t>
            </w:r>
          </w:p>
          <w:p w:rsidR="00276C2B" w:rsidRDefault="00276C2B" w:rsidP="004E5662">
            <w:pPr>
              <w:spacing w:after="0" w:line="240" w:lineRule="auto"/>
              <w:rPr>
                <w:rFonts w:ascii="Arial" w:eastAsia="Times New Roman" w:hAnsi="Arial" w:cs="Arial"/>
                <w:lang w:eastAsia="de-DE"/>
              </w:rPr>
            </w:pPr>
            <w:r>
              <w:rPr>
                <w:rFonts w:ascii="Arial" w:eastAsia="Times New Roman" w:hAnsi="Arial" w:cs="Arial"/>
                <w:lang w:eastAsia="de-DE"/>
              </w:rPr>
              <w:t>Was ist Wohlstand?</w:t>
            </w:r>
          </w:p>
          <w:p w:rsidR="001C6BE9" w:rsidRPr="00F953FC" w:rsidRDefault="001C6BE9" w:rsidP="004E5662">
            <w:pPr>
              <w:spacing w:after="0" w:line="240" w:lineRule="auto"/>
              <w:rPr>
                <w:rFonts w:ascii="Arial" w:eastAsia="Times New Roman" w:hAnsi="Arial" w:cs="Arial"/>
                <w:lang w:eastAsia="de-DE"/>
              </w:rPr>
            </w:pPr>
            <w:r w:rsidRPr="00F953FC">
              <w:rPr>
                <w:rFonts w:ascii="Arial" w:eastAsia="Times New Roman" w:hAnsi="Arial" w:cs="Arial"/>
                <w:lang w:eastAsia="de-DE"/>
              </w:rPr>
              <w:t>Welche</w:t>
            </w:r>
            <w:r>
              <w:rPr>
                <w:rFonts w:ascii="Arial" w:eastAsia="Times New Roman" w:hAnsi="Arial" w:cs="Arial"/>
                <w:lang w:eastAsia="de-DE"/>
              </w:rPr>
              <w:t xml:space="preserve"> Rolle spielt die </w:t>
            </w:r>
            <w:r w:rsidRPr="00310CDB">
              <w:rPr>
                <w:rFonts w:ascii="Arial" w:eastAsia="Times New Roman" w:hAnsi="Arial" w:cs="Arial"/>
                <w:b/>
                <w:lang w:eastAsia="de-DE"/>
              </w:rPr>
              <w:t>Globalisierung</w:t>
            </w:r>
            <w:r>
              <w:rPr>
                <w:rFonts w:ascii="Arial" w:eastAsia="Times New Roman" w:hAnsi="Arial" w:cs="Arial"/>
                <w:lang w:eastAsia="de-DE"/>
              </w:rPr>
              <w:t xml:space="preserve"> für die deutsche Wirtschaft</w:t>
            </w:r>
            <w:r w:rsidRPr="00F953FC">
              <w:rPr>
                <w:rFonts w:ascii="Arial" w:eastAsia="Times New Roman" w:hAnsi="Arial" w:cs="Arial"/>
                <w:lang w:eastAsia="de-DE"/>
              </w:rPr>
              <w:t>?</w:t>
            </w:r>
          </w:p>
        </w:tc>
      </w:tr>
      <w:tr w:rsidR="001C6BE9" w:rsidRPr="00F953FC" w:rsidTr="004E5662">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1C6BE9" w:rsidRPr="00F953FC" w:rsidRDefault="001C6BE9" w:rsidP="004E5662">
            <w:pPr>
              <w:spacing w:after="0" w:line="240" w:lineRule="auto"/>
              <w:rPr>
                <w:rFonts w:ascii="Arial" w:eastAsia="Times New Roman" w:hAnsi="Arial" w:cs="Arial"/>
                <w:lang w:eastAsia="de-DE"/>
              </w:rPr>
            </w:pPr>
            <w:r w:rsidRPr="00F953FC">
              <w:rPr>
                <w:rFonts w:ascii="Arial" w:eastAsia="Times New Roman" w:hAnsi="Arial" w:cs="Arial"/>
                <w:lang w:eastAsia="de-DE"/>
              </w:rPr>
              <w:t>Q1.2</w:t>
            </w:r>
            <w:r w:rsidRPr="00F953FC">
              <w:rPr>
                <w:rFonts w:ascii="Arial" w:eastAsia="Times New Roman" w:hAnsi="Arial" w:cs="Arial"/>
                <w:lang w:eastAsia="de-DE"/>
              </w:rPr>
              <w:br/>
              <w:t>Jgst. 11.2 (G 8)</w:t>
            </w:r>
            <w:r w:rsidRPr="00F953FC">
              <w:rPr>
                <w:rFonts w:ascii="Arial" w:eastAsia="Times New Roman" w:hAnsi="Arial" w:cs="Arial"/>
                <w:lang w:eastAsia="de-DE"/>
              </w:rPr>
              <w:br/>
            </w:r>
          </w:p>
        </w:tc>
        <w:tc>
          <w:tcPr>
            <w:tcW w:w="2429" w:type="dxa"/>
            <w:tcBorders>
              <w:top w:val="outset" w:sz="6" w:space="0" w:color="auto"/>
              <w:left w:val="outset" w:sz="6" w:space="0" w:color="auto"/>
              <w:bottom w:val="outset" w:sz="6" w:space="0" w:color="auto"/>
              <w:right w:val="outset" w:sz="6" w:space="0" w:color="auto"/>
            </w:tcBorders>
            <w:vAlign w:val="center"/>
            <w:hideMark/>
          </w:tcPr>
          <w:p w:rsidR="001C6BE9" w:rsidRPr="00310CDB" w:rsidRDefault="001C6BE9" w:rsidP="004E5662">
            <w:pPr>
              <w:spacing w:after="0" w:line="240" w:lineRule="auto"/>
              <w:rPr>
                <w:rFonts w:ascii="Arial" w:eastAsia="Times New Roman" w:hAnsi="Arial" w:cs="Arial"/>
                <w:b/>
                <w:lang w:eastAsia="de-DE"/>
              </w:rPr>
            </w:pPr>
            <w:r w:rsidRPr="00310CDB">
              <w:rPr>
                <w:rFonts w:ascii="Arial" w:eastAsia="Times New Roman" w:hAnsi="Arial" w:cs="Arial"/>
                <w:b/>
                <w:lang w:eastAsia="de-DE"/>
              </w:rPr>
              <w:t>Gesellschaftsstrukturen und Sozialer Wandel</w:t>
            </w:r>
          </w:p>
        </w:tc>
        <w:tc>
          <w:tcPr>
            <w:tcW w:w="4360" w:type="dxa"/>
            <w:tcBorders>
              <w:top w:val="outset" w:sz="6" w:space="0" w:color="auto"/>
              <w:left w:val="outset" w:sz="6" w:space="0" w:color="auto"/>
              <w:bottom w:val="outset" w:sz="6" w:space="0" w:color="auto"/>
              <w:right w:val="outset" w:sz="6" w:space="0" w:color="auto"/>
            </w:tcBorders>
            <w:vAlign w:val="center"/>
            <w:hideMark/>
          </w:tcPr>
          <w:p w:rsidR="001C6BE9" w:rsidRDefault="001C6BE9" w:rsidP="004E5662">
            <w:pPr>
              <w:spacing w:after="0" w:line="240" w:lineRule="auto"/>
              <w:rPr>
                <w:rFonts w:ascii="Arial" w:eastAsia="Times New Roman" w:hAnsi="Arial" w:cs="Arial"/>
                <w:lang w:eastAsia="de-DE"/>
              </w:rPr>
            </w:pPr>
            <w:r w:rsidRPr="00F953FC">
              <w:rPr>
                <w:rFonts w:ascii="Arial" w:eastAsia="Times New Roman" w:hAnsi="Arial" w:cs="Arial"/>
                <w:lang w:eastAsia="de-DE"/>
              </w:rPr>
              <w:t>In w</w:t>
            </w:r>
            <w:r>
              <w:rPr>
                <w:rFonts w:ascii="Arial" w:eastAsia="Times New Roman" w:hAnsi="Arial" w:cs="Arial"/>
                <w:lang w:eastAsia="de-DE"/>
              </w:rPr>
              <w:t xml:space="preserve">elcher </w:t>
            </w:r>
            <w:r w:rsidRPr="00276C2B">
              <w:rPr>
                <w:rFonts w:ascii="Arial" w:eastAsia="Times New Roman" w:hAnsi="Arial" w:cs="Arial"/>
                <w:b/>
                <w:lang w:eastAsia="de-DE"/>
              </w:rPr>
              <w:t>Gesellschaft</w:t>
            </w:r>
            <w:r>
              <w:rPr>
                <w:rFonts w:ascii="Arial" w:eastAsia="Times New Roman" w:hAnsi="Arial" w:cs="Arial"/>
                <w:lang w:eastAsia="de-DE"/>
              </w:rPr>
              <w:t xml:space="preserve"> leben wir?</w:t>
            </w:r>
          </w:p>
          <w:p w:rsidR="001C6BE9" w:rsidRDefault="001C6BE9" w:rsidP="004E5662">
            <w:pPr>
              <w:spacing w:after="0" w:line="240" w:lineRule="auto"/>
              <w:rPr>
                <w:rFonts w:ascii="Arial" w:eastAsia="Times New Roman" w:hAnsi="Arial" w:cs="Arial"/>
                <w:lang w:eastAsia="de-DE"/>
              </w:rPr>
            </w:pPr>
            <w:r>
              <w:rPr>
                <w:rFonts w:ascii="Arial" w:eastAsia="Times New Roman" w:hAnsi="Arial" w:cs="Arial"/>
                <w:lang w:eastAsia="de-DE"/>
              </w:rPr>
              <w:t xml:space="preserve">Wie kann unsere Gesellschaft möglichst </w:t>
            </w:r>
            <w:r>
              <w:rPr>
                <w:rFonts w:ascii="Arial" w:eastAsia="Times New Roman" w:hAnsi="Arial" w:cs="Arial"/>
                <w:b/>
                <w:lang w:eastAsia="de-DE"/>
              </w:rPr>
              <w:t>sozial</w:t>
            </w:r>
            <w:r w:rsidR="00276C2B">
              <w:rPr>
                <w:rFonts w:ascii="Arial" w:eastAsia="Times New Roman" w:hAnsi="Arial" w:cs="Arial"/>
                <w:b/>
                <w:lang w:eastAsia="de-DE"/>
              </w:rPr>
              <w:t xml:space="preserve"> </w:t>
            </w:r>
            <w:r w:rsidRPr="00310CDB">
              <w:rPr>
                <w:rFonts w:ascii="Arial" w:eastAsia="Times New Roman" w:hAnsi="Arial" w:cs="Arial"/>
                <w:b/>
                <w:lang w:eastAsia="de-DE"/>
              </w:rPr>
              <w:t>gerecht</w:t>
            </w:r>
            <w:r>
              <w:rPr>
                <w:rFonts w:ascii="Arial" w:eastAsia="Times New Roman" w:hAnsi="Arial" w:cs="Arial"/>
                <w:lang w:eastAsia="de-DE"/>
              </w:rPr>
              <w:t xml:space="preserve"> gestaltet werden?</w:t>
            </w:r>
          </w:p>
          <w:p w:rsidR="001C6BE9" w:rsidRPr="00F953FC" w:rsidRDefault="001C6BE9" w:rsidP="004E5662">
            <w:pPr>
              <w:spacing w:after="0" w:line="240" w:lineRule="auto"/>
              <w:rPr>
                <w:rFonts w:ascii="Arial" w:eastAsia="Times New Roman" w:hAnsi="Arial" w:cs="Arial"/>
                <w:lang w:eastAsia="de-DE"/>
              </w:rPr>
            </w:pPr>
            <w:r>
              <w:rPr>
                <w:rFonts w:ascii="Arial" w:eastAsia="Times New Roman" w:hAnsi="Arial" w:cs="Arial"/>
                <w:lang w:eastAsia="de-DE"/>
              </w:rPr>
              <w:t xml:space="preserve"> Wie </w:t>
            </w:r>
            <w:r w:rsidRPr="00310CDB">
              <w:rPr>
                <w:rFonts w:ascii="Arial" w:eastAsia="Times New Roman" w:hAnsi="Arial" w:cs="Arial"/>
                <w:b/>
                <w:lang w:eastAsia="de-DE"/>
              </w:rPr>
              <w:t>wandelt</w:t>
            </w:r>
            <w:r>
              <w:rPr>
                <w:rFonts w:ascii="Arial" w:eastAsia="Times New Roman" w:hAnsi="Arial" w:cs="Arial"/>
                <w:lang w:eastAsia="de-DE"/>
              </w:rPr>
              <w:t xml:space="preserve"> sich die Ges</w:t>
            </w:r>
            <w:r w:rsidR="00276C2B">
              <w:rPr>
                <w:rFonts w:ascii="Arial" w:eastAsia="Times New Roman" w:hAnsi="Arial" w:cs="Arial"/>
                <w:lang w:eastAsia="de-DE"/>
              </w:rPr>
              <w:t>ee</w:t>
            </w:r>
            <w:r>
              <w:rPr>
                <w:rFonts w:ascii="Arial" w:eastAsia="Times New Roman" w:hAnsi="Arial" w:cs="Arial"/>
                <w:lang w:eastAsia="de-DE"/>
              </w:rPr>
              <w:t xml:space="preserve">llschaft, z.B. in Bezug auf </w:t>
            </w:r>
            <w:r w:rsidRPr="00310CDB">
              <w:rPr>
                <w:rFonts w:ascii="Arial" w:eastAsia="Times New Roman" w:hAnsi="Arial" w:cs="Arial"/>
                <w:b/>
                <w:lang w:eastAsia="de-DE"/>
              </w:rPr>
              <w:t>Arbeit</w:t>
            </w:r>
            <w:r>
              <w:rPr>
                <w:rFonts w:ascii="Arial" w:eastAsia="Times New Roman" w:hAnsi="Arial" w:cs="Arial"/>
                <w:lang w:eastAsia="de-DE"/>
              </w:rPr>
              <w:t>,</w:t>
            </w:r>
            <w:r w:rsidRPr="00F953FC">
              <w:rPr>
                <w:rFonts w:ascii="Arial" w:eastAsia="Times New Roman" w:hAnsi="Arial" w:cs="Arial"/>
                <w:lang w:eastAsia="de-DE"/>
              </w:rPr>
              <w:t xml:space="preserve"> </w:t>
            </w:r>
            <w:r w:rsidRPr="00310CDB">
              <w:rPr>
                <w:rFonts w:ascii="Arial" w:eastAsia="Times New Roman" w:hAnsi="Arial" w:cs="Arial"/>
                <w:b/>
                <w:lang w:eastAsia="de-DE"/>
              </w:rPr>
              <w:t>Familie</w:t>
            </w:r>
            <w:r w:rsidRPr="00F953FC">
              <w:rPr>
                <w:rFonts w:ascii="Arial" w:eastAsia="Times New Roman" w:hAnsi="Arial" w:cs="Arial"/>
                <w:lang w:eastAsia="de-DE"/>
              </w:rPr>
              <w:t xml:space="preserve"> oder </w:t>
            </w:r>
            <w:r w:rsidRPr="00310CDB">
              <w:rPr>
                <w:rFonts w:ascii="Arial" w:eastAsia="Times New Roman" w:hAnsi="Arial" w:cs="Arial"/>
                <w:b/>
                <w:lang w:eastAsia="de-DE"/>
              </w:rPr>
              <w:t>Werte</w:t>
            </w:r>
            <w:r w:rsidRPr="00F953FC">
              <w:rPr>
                <w:rFonts w:ascii="Arial" w:eastAsia="Times New Roman" w:hAnsi="Arial" w:cs="Arial"/>
                <w:lang w:eastAsia="de-DE"/>
              </w:rPr>
              <w:t>?</w:t>
            </w:r>
          </w:p>
        </w:tc>
      </w:tr>
      <w:tr w:rsidR="001C6BE9" w:rsidRPr="00F953FC" w:rsidTr="004E5662">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1C6BE9" w:rsidRPr="00F953FC" w:rsidRDefault="001C6BE9" w:rsidP="004E5662">
            <w:pPr>
              <w:spacing w:after="0" w:line="240" w:lineRule="auto"/>
              <w:rPr>
                <w:rFonts w:ascii="Arial" w:eastAsia="Times New Roman" w:hAnsi="Arial" w:cs="Arial"/>
                <w:lang w:eastAsia="de-DE"/>
              </w:rPr>
            </w:pPr>
            <w:r w:rsidRPr="00F953FC">
              <w:rPr>
                <w:rFonts w:ascii="Arial" w:eastAsia="Times New Roman" w:hAnsi="Arial" w:cs="Arial"/>
                <w:lang w:eastAsia="de-DE"/>
              </w:rPr>
              <w:t>Q2.1 / Q2.2</w:t>
            </w:r>
            <w:r w:rsidRPr="00F953FC">
              <w:rPr>
                <w:rFonts w:ascii="Arial" w:eastAsia="Times New Roman" w:hAnsi="Arial" w:cs="Arial"/>
                <w:lang w:eastAsia="de-DE"/>
              </w:rPr>
              <w:br/>
              <w:t>Jgst. 12 (G 8)</w:t>
            </w:r>
            <w:r w:rsidRPr="00F953FC">
              <w:rPr>
                <w:rFonts w:ascii="Arial" w:eastAsia="Times New Roman" w:hAnsi="Arial" w:cs="Arial"/>
                <w:lang w:eastAsia="de-DE"/>
              </w:rPr>
              <w:br/>
            </w:r>
          </w:p>
        </w:tc>
        <w:tc>
          <w:tcPr>
            <w:tcW w:w="2429" w:type="dxa"/>
            <w:tcBorders>
              <w:top w:val="outset" w:sz="6" w:space="0" w:color="auto"/>
              <w:left w:val="outset" w:sz="6" w:space="0" w:color="auto"/>
              <w:bottom w:val="outset" w:sz="6" w:space="0" w:color="auto"/>
              <w:right w:val="outset" w:sz="6" w:space="0" w:color="auto"/>
            </w:tcBorders>
            <w:vAlign w:val="center"/>
            <w:hideMark/>
          </w:tcPr>
          <w:p w:rsidR="001C6BE9" w:rsidRPr="00310CDB" w:rsidRDefault="001C6BE9" w:rsidP="004E5662">
            <w:pPr>
              <w:spacing w:after="0" w:line="240" w:lineRule="auto"/>
              <w:rPr>
                <w:rFonts w:ascii="Arial" w:eastAsia="Times New Roman" w:hAnsi="Arial" w:cs="Arial"/>
                <w:b/>
                <w:lang w:eastAsia="de-DE"/>
              </w:rPr>
            </w:pPr>
            <w:r w:rsidRPr="00310CDB">
              <w:rPr>
                <w:rFonts w:ascii="Arial" w:eastAsia="Times New Roman" w:hAnsi="Arial" w:cs="Arial"/>
                <w:b/>
                <w:lang w:eastAsia="de-DE"/>
              </w:rPr>
              <w:t>Globale politische Strukturen und Prozesse</w:t>
            </w:r>
          </w:p>
        </w:tc>
        <w:tc>
          <w:tcPr>
            <w:tcW w:w="4360" w:type="dxa"/>
            <w:tcBorders>
              <w:top w:val="outset" w:sz="6" w:space="0" w:color="auto"/>
              <w:left w:val="outset" w:sz="6" w:space="0" w:color="auto"/>
              <w:bottom w:val="outset" w:sz="6" w:space="0" w:color="auto"/>
              <w:right w:val="outset" w:sz="6" w:space="0" w:color="auto"/>
            </w:tcBorders>
            <w:vAlign w:val="center"/>
            <w:hideMark/>
          </w:tcPr>
          <w:p w:rsidR="001C6BE9" w:rsidRDefault="001C6BE9" w:rsidP="004E5662">
            <w:pPr>
              <w:spacing w:after="0" w:line="240" w:lineRule="auto"/>
              <w:rPr>
                <w:rFonts w:ascii="Arial" w:eastAsia="Times New Roman" w:hAnsi="Arial" w:cs="Arial"/>
                <w:lang w:eastAsia="de-DE"/>
              </w:rPr>
            </w:pPr>
            <w:r w:rsidRPr="00F953FC">
              <w:rPr>
                <w:rFonts w:ascii="Arial" w:eastAsia="Times New Roman" w:hAnsi="Arial" w:cs="Arial"/>
                <w:lang w:eastAsia="de-DE"/>
              </w:rPr>
              <w:t xml:space="preserve">Welche Ziele und Aufgaben hat die </w:t>
            </w:r>
            <w:r w:rsidRPr="00310CDB">
              <w:rPr>
                <w:rFonts w:ascii="Arial" w:eastAsia="Times New Roman" w:hAnsi="Arial" w:cs="Arial"/>
                <w:b/>
                <w:lang w:eastAsia="de-DE"/>
              </w:rPr>
              <w:t>internationale</w:t>
            </w:r>
            <w:r w:rsidRPr="00F953FC">
              <w:rPr>
                <w:rFonts w:ascii="Arial" w:eastAsia="Times New Roman" w:hAnsi="Arial" w:cs="Arial"/>
                <w:lang w:eastAsia="de-DE"/>
              </w:rPr>
              <w:t xml:space="preserve"> </w:t>
            </w:r>
            <w:r w:rsidRPr="00310CDB">
              <w:rPr>
                <w:rFonts w:ascii="Arial" w:eastAsia="Times New Roman" w:hAnsi="Arial" w:cs="Arial"/>
                <w:b/>
                <w:lang w:eastAsia="de-DE"/>
              </w:rPr>
              <w:t>Politik</w:t>
            </w:r>
            <w:r w:rsidRPr="00F953FC">
              <w:rPr>
                <w:rFonts w:ascii="Arial" w:eastAsia="Times New Roman" w:hAnsi="Arial" w:cs="Arial"/>
                <w:lang w:eastAsia="de-DE"/>
              </w:rPr>
              <w:t xml:space="preserve"> (</w:t>
            </w:r>
            <w:r w:rsidRPr="00310CDB">
              <w:rPr>
                <w:rFonts w:ascii="Arial" w:eastAsia="Times New Roman" w:hAnsi="Arial" w:cs="Arial"/>
                <w:b/>
                <w:lang w:eastAsia="de-DE"/>
              </w:rPr>
              <w:t>Friedenssicherung</w:t>
            </w:r>
            <w:r w:rsidRPr="00F953FC">
              <w:rPr>
                <w:rFonts w:ascii="Arial" w:eastAsia="Times New Roman" w:hAnsi="Arial" w:cs="Arial"/>
                <w:lang w:eastAsia="de-DE"/>
              </w:rPr>
              <w:t>/</w:t>
            </w:r>
            <w:r>
              <w:rPr>
                <w:rFonts w:ascii="Arial" w:eastAsia="Times New Roman" w:hAnsi="Arial" w:cs="Arial"/>
                <w:lang w:eastAsia="de-DE"/>
              </w:rPr>
              <w:t xml:space="preserve"> </w:t>
            </w:r>
            <w:r w:rsidRPr="00310CDB">
              <w:rPr>
                <w:rFonts w:ascii="Arial" w:eastAsia="Times New Roman" w:hAnsi="Arial" w:cs="Arial"/>
                <w:b/>
                <w:lang w:eastAsia="de-DE"/>
              </w:rPr>
              <w:t>Menschenrechte</w:t>
            </w:r>
            <w:r w:rsidRPr="00F953FC">
              <w:rPr>
                <w:rFonts w:ascii="Arial" w:eastAsia="Times New Roman" w:hAnsi="Arial" w:cs="Arial"/>
                <w:lang w:eastAsia="de-DE"/>
              </w:rPr>
              <w:t>/</w:t>
            </w:r>
            <w:r>
              <w:rPr>
                <w:rFonts w:ascii="Arial" w:eastAsia="Times New Roman" w:hAnsi="Arial" w:cs="Arial"/>
                <w:lang w:eastAsia="de-DE"/>
              </w:rPr>
              <w:t xml:space="preserve"> </w:t>
            </w:r>
            <w:r w:rsidRPr="00310CDB">
              <w:rPr>
                <w:rFonts w:ascii="Arial" w:eastAsia="Times New Roman" w:hAnsi="Arial" w:cs="Arial"/>
                <w:b/>
                <w:lang w:eastAsia="de-DE"/>
              </w:rPr>
              <w:t>UNO</w:t>
            </w:r>
            <w:r w:rsidR="00276C2B">
              <w:rPr>
                <w:rFonts w:ascii="Arial" w:eastAsia="Times New Roman" w:hAnsi="Arial" w:cs="Arial"/>
                <w:b/>
                <w:lang w:eastAsia="de-DE"/>
              </w:rPr>
              <w:t>/ Geopolitik / Rolle Deutschlands in der Welt</w:t>
            </w:r>
            <w:r w:rsidRPr="00F953FC">
              <w:rPr>
                <w:rFonts w:ascii="Arial" w:eastAsia="Times New Roman" w:hAnsi="Arial" w:cs="Arial"/>
                <w:lang w:eastAsia="de-DE"/>
              </w:rPr>
              <w:t xml:space="preserve">)? </w:t>
            </w:r>
          </w:p>
          <w:p w:rsidR="001C6BE9" w:rsidRPr="00F953FC" w:rsidRDefault="001C6BE9" w:rsidP="004E5662">
            <w:pPr>
              <w:spacing w:after="0" w:line="240" w:lineRule="auto"/>
              <w:rPr>
                <w:rFonts w:ascii="Arial" w:eastAsia="Times New Roman" w:hAnsi="Arial" w:cs="Arial"/>
                <w:lang w:eastAsia="de-DE"/>
              </w:rPr>
            </w:pPr>
            <w:r w:rsidRPr="00F953FC">
              <w:rPr>
                <w:rFonts w:ascii="Arial" w:eastAsia="Times New Roman" w:hAnsi="Arial" w:cs="Arial"/>
                <w:lang w:eastAsia="de-DE"/>
              </w:rPr>
              <w:t xml:space="preserve">Welche </w:t>
            </w:r>
            <w:r w:rsidR="00276C2B">
              <w:rPr>
                <w:rFonts w:ascii="Arial" w:eastAsia="Times New Roman" w:hAnsi="Arial" w:cs="Arial"/>
                <w:lang w:eastAsia="de-DE"/>
              </w:rPr>
              <w:t xml:space="preserve">Ziele und </w:t>
            </w:r>
            <w:r w:rsidRPr="00F953FC">
              <w:rPr>
                <w:rFonts w:ascii="Arial" w:eastAsia="Times New Roman" w:hAnsi="Arial" w:cs="Arial"/>
                <w:lang w:eastAsia="de-DE"/>
              </w:rPr>
              <w:t>Perspekt</w:t>
            </w:r>
            <w:r>
              <w:rPr>
                <w:rFonts w:ascii="Arial" w:eastAsia="Times New Roman" w:hAnsi="Arial" w:cs="Arial"/>
                <w:lang w:eastAsia="de-DE"/>
              </w:rPr>
              <w:t xml:space="preserve">iven hat die </w:t>
            </w:r>
            <w:r w:rsidRPr="00310CDB">
              <w:rPr>
                <w:rFonts w:ascii="Arial" w:eastAsia="Times New Roman" w:hAnsi="Arial" w:cs="Arial"/>
                <w:b/>
                <w:lang w:eastAsia="de-DE"/>
              </w:rPr>
              <w:t>Europäische</w:t>
            </w:r>
            <w:r>
              <w:rPr>
                <w:rFonts w:ascii="Arial" w:eastAsia="Times New Roman" w:hAnsi="Arial" w:cs="Arial"/>
                <w:lang w:eastAsia="de-DE"/>
              </w:rPr>
              <w:t xml:space="preserve"> </w:t>
            </w:r>
            <w:r w:rsidRPr="00310CDB">
              <w:rPr>
                <w:rFonts w:ascii="Arial" w:eastAsia="Times New Roman" w:hAnsi="Arial" w:cs="Arial"/>
                <w:b/>
                <w:lang w:eastAsia="de-DE"/>
              </w:rPr>
              <w:t>Union</w:t>
            </w:r>
            <w:r w:rsidRPr="00F953FC">
              <w:rPr>
                <w:rFonts w:ascii="Arial" w:eastAsia="Times New Roman" w:hAnsi="Arial" w:cs="Arial"/>
                <w:lang w:eastAsia="de-DE"/>
              </w:rPr>
              <w:t>?</w:t>
            </w:r>
          </w:p>
        </w:tc>
      </w:tr>
    </w:tbl>
    <w:p w:rsidR="001C6BE9" w:rsidRPr="00F953FC" w:rsidRDefault="001C6BE9" w:rsidP="001C6BE9">
      <w:p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 </w:t>
      </w:r>
    </w:p>
    <w:p w:rsidR="00260895" w:rsidRDefault="008E0A19" w:rsidP="00260895">
      <w:pPr>
        <w:spacing w:before="100" w:beforeAutospacing="1" w:after="100" w:afterAutospacing="1" w:line="240" w:lineRule="auto"/>
        <w:jc w:val="center"/>
        <w:rPr>
          <w:rFonts w:ascii="Arial" w:eastAsia="Times New Roman" w:hAnsi="Arial" w:cs="Arial"/>
          <w:b/>
          <w:u w:val="single"/>
          <w:lang w:eastAsia="de-DE"/>
        </w:rPr>
      </w:pPr>
      <w:r w:rsidRPr="008E0A19">
        <w:rPr>
          <w:rFonts w:ascii="Arial" w:eastAsia="Times New Roman" w:hAnsi="Arial" w:cs="Arial"/>
          <w:b/>
          <w:noProof/>
          <w:u w:val="single"/>
          <w:lang w:eastAsia="de-DE"/>
        </w:rPr>
        <w:lastRenderedPageBreak/>
        <w:drawing>
          <wp:inline distT="0" distB="0" distL="0" distR="0">
            <wp:extent cx="5042055" cy="3648075"/>
            <wp:effectExtent l="19050" t="0" r="6195" b="0"/>
            <wp:docPr id="5" name="Bild 6" descr="http://igs-bonn.de/wordpress/wp-content/uploads/Sozialwissenschaf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gs-bonn.de/wordpress/wp-content/uploads/Sozialwissenschaften.jpg"/>
                    <pic:cNvPicPr>
                      <a:picLocks noChangeAspect="1" noChangeArrowheads="1"/>
                    </pic:cNvPicPr>
                  </pic:nvPicPr>
                  <pic:blipFill>
                    <a:blip r:embed="rId10" cstate="print"/>
                    <a:srcRect/>
                    <a:stretch>
                      <a:fillRect/>
                    </a:stretch>
                  </pic:blipFill>
                  <pic:spPr bwMode="auto">
                    <a:xfrm>
                      <a:off x="0" y="0"/>
                      <a:ext cx="5040066" cy="3646636"/>
                    </a:xfrm>
                    <a:prstGeom prst="rect">
                      <a:avLst/>
                    </a:prstGeom>
                    <a:noFill/>
                    <a:ln w="9525">
                      <a:noFill/>
                      <a:miter lim="800000"/>
                      <a:headEnd/>
                      <a:tailEnd/>
                    </a:ln>
                  </pic:spPr>
                </pic:pic>
              </a:graphicData>
            </a:graphic>
          </wp:inline>
        </w:drawing>
      </w:r>
    </w:p>
    <w:p w:rsidR="00310CDB" w:rsidRPr="00A47D09" w:rsidRDefault="00F953FC" w:rsidP="00F953FC">
      <w:pPr>
        <w:spacing w:before="100" w:beforeAutospacing="1" w:after="100" w:afterAutospacing="1" w:line="240" w:lineRule="auto"/>
        <w:rPr>
          <w:rFonts w:ascii="Arial" w:eastAsia="Times New Roman" w:hAnsi="Arial" w:cs="Arial"/>
          <w:b/>
          <w:u w:val="single"/>
          <w:lang w:eastAsia="de-DE"/>
        </w:rPr>
      </w:pPr>
      <w:r w:rsidRPr="00A47D09">
        <w:rPr>
          <w:rFonts w:ascii="Arial" w:eastAsia="Times New Roman" w:hAnsi="Arial" w:cs="Arial"/>
          <w:b/>
          <w:u w:val="single"/>
          <w:lang w:eastAsia="de-DE"/>
        </w:rPr>
        <w:t>Das Fach So</w:t>
      </w:r>
      <w:r w:rsidR="001C6BE9" w:rsidRPr="00A47D09">
        <w:rPr>
          <w:rFonts w:ascii="Arial" w:eastAsia="Times New Roman" w:hAnsi="Arial" w:cs="Arial"/>
          <w:b/>
          <w:u w:val="single"/>
          <w:lang w:eastAsia="de-DE"/>
        </w:rPr>
        <w:t xml:space="preserve">zialwissenschaften </w:t>
      </w:r>
      <w:r w:rsidRPr="00A47D09">
        <w:rPr>
          <w:rFonts w:ascii="Arial" w:eastAsia="Times New Roman" w:hAnsi="Arial" w:cs="Arial"/>
          <w:b/>
          <w:u w:val="single"/>
          <w:lang w:eastAsia="de-DE"/>
        </w:rPr>
        <w:t>am Julius-Stursberg-Gymnasium</w:t>
      </w:r>
    </w:p>
    <w:p w:rsidR="00310CDB" w:rsidRDefault="00F953FC" w:rsidP="00F953FC">
      <w:pPr>
        <w:spacing w:before="100" w:beforeAutospacing="1" w:after="100" w:afterAutospacing="1" w:line="240" w:lineRule="auto"/>
        <w:rPr>
          <w:rFonts w:ascii="Arial" w:eastAsia="Times New Roman" w:hAnsi="Arial" w:cs="Arial"/>
          <w:lang w:eastAsia="de-DE"/>
        </w:rPr>
      </w:pPr>
      <w:r w:rsidRPr="00F953FC">
        <w:rPr>
          <w:rFonts w:ascii="Arial" w:eastAsia="Times New Roman" w:hAnsi="Arial" w:cs="Arial"/>
          <w:lang w:eastAsia="de-DE"/>
        </w:rPr>
        <w:t>Am JSG werden in der Einführungsphase der O</w:t>
      </w:r>
      <w:r w:rsidR="00310CDB">
        <w:rPr>
          <w:rFonts w:ascii="Arial" w:eastAsia="Times New Roman" w:hAnsi="Arial" w:cs="Arial"/>
          <w:lang w:eastAsia="de-DE"/>
        </w:rPr>
        <w:t>berstufe (Jahrgangsstufe 10, G8</w:t>
      </w:r>
      <w:r w:rsidRPr="00F953FC">
        <w:rPr>
          <w:rFonts w:ascii="Arial" w:eastAsia="Times New Roman" w:hAnsi="Arial" w:cs="Arial"/>
          <w:lang w:eastAsia="de-DE"/>
        </w:rPr>
        <w:t xml:space="preserve">) Grundkurse angeboten, in denen Klausuren geschrieben werden können. In der Qualifikationsphase besteht die Möglichkeit Sozialwissenschaften als </w:t>
      </w:r>
      <w:r w:rsidRPr="007048FA">
        <w:rPr>
          <w:rFonts w:ascii="Arial" w:eastAsia="Times New Roman" w:hAnsi="Arial" w:cs="Arial"/>
          <w:b/>
          <w:lang w:eastAsia="de-DE"/>
        </w:rPr>
        <w:t>Grundkurs</w:t>
      </w:r>
      <w:r w:rsidRPr="00F953FC">
        <w:rPr>
          <w:rFonts w:ascii="Arial" w:eastAsia="Times New Roman" w:hAnsi="Arial" w:cs="Arial"/>
          <w:lang w:eastAsia="de-DE"/>
        </w:rPr>
        <w:t xml:space="preserve"> weiterzuführen oder als </w:t>
      </w:r>
      <w:r w:rsidRPr="007048FA">
        <w:rPr>
          <w:rFonts w:ascii="Arial" w:eastAsia="Times New Roman" w:hAnsi="Arial" w:cs="Arial"/>
          <w:b/>
          <w:lang w:eastAsia="de-DE"/>
        </w:rPr>
        <w:t>Leistungskurs</w:t>
      </w:r>
      <w:r w:rsidRPr="00F953FC">
        <w:rPr>
          <w:rFonts w:ascii="Arial" w:eastAsia="Times New Roman" w:hAnsi="Arial" w:cs="Arial"/>
          <w:lang w:eastAsia="de-DE"/>
        </w:rPr>
        <w:t xml:space="preserve"> zu belegen. </w:t>
      </w:r>
      <w:r w:rsidR="00310CDB">
        <w:rPr>
          <w:rFonts w:ascii="Arial" w:eastAsia="Times New Roman" w:hAnsi="Arial" w:cs="Arial"/>
          <w:lang w:eastAsia="de-DE"/>
        </w:rPr>
        <w:t xml:space="preserve">Somit ist </w:t>
      </w:r>
      <w:r w:rsidRPr="00F953FC">
        <w:rPr>
          <w:rFonts w:ascii="Arial" w:eastAsia="Times New Roman" w:hAnsi="Arial" w:cs="Arial"/>
          <w:lang w:eastAsia="de-DE"/>
        </w:rPr>
        <w:t xml:space="preserve">Sozialwissenschaften ein potenzielles </w:t>
      </w:r>
      <w:r w:rsidR="00310CDB">
        <w:rPr>
          <w:rFonts w:ascii="Arial" w:eastAsia="Times New Roman" w:hAnsi="Arial" w:cs="Arial"/>
          <w:lang w:eastAsia="de-DE"/>
        </w:rPr>
        <w:t xml:space="preserve">schriftliches und mündliches </w:t>
      </w:r>
      <w:r w:rsidRPr="00F953FC">
        <w:rPr>
          <w:rFonts w:ascii="Arial" w:eastAsia="Times New Roman" w:hAnsi="Arial" w:cs="Arial"/>
          <w:lang w:eastAsia="de-DE"/>
        </w:rPr>
        <w:t xml:space="preserve">Abiturfach! </w:t>
      </w:r>
    </w:p>
    <w:p w:rsidR="00310CDB" w:rsidRDefault="00310CDB" w:rsidP="00F953FC">
      <w:pPr>
        <w:spacing w:before="100" w:beforeAutospacing="1" w:after="100" w:afterAutospacing="1" w:line="240" w:lineRule="auto"/>
        <w:rPr>
          <w:rFonts w:ascii="Arial" w:eastAsia="Times New Roman" w:hAnsi="Arial" w:cs="Arial"/>
          <w:lang w:eastAsia="de-DE"/>
        </w:rPr>
      </w:pPr>
      <w:r w:rsidRPr="00F953FC">
        <w:rPr>
          <w:rFonts w:ascii="Arial" w:eastAsia="Times New Roman" w:hAnsi="Arial" w:cs="Arial"/>
          <w:lang w:eastAsia="de-DE"/>
        </w:rPr>
        <w:t xml:space="preserve">Darüber </w:t>
      </w:r>
      <w:r>
        <w:rPr>
          <w:rFonts w:ascii="Arial" w:eastAsia="Times New Roman" w:hAnsi="Arial" w:cs="Arial"/>
          <w:lang w:eastAsia="de-DE"/>
        </w:rPr>
        <w:t xml:space="preserve">hinaus muss </w:t>
      </w:r>
      <w:r w:rsidRPr="00F953FC">
        <w:rPr>
          <w:rFonts w:ascii="Arial" w:eastAsia="Times New Roman" w:hAnsi="Arial" w:cs="Arial"/>
          <w:lang w:eastAsia="de-DE"/>
        </w:rPr>
        <w:t xml:space="preserve">Sozialwissenschaften in der Jahrgangsstufe 12 </w:t>
      </w:r>
      <w:r w:rsidR="001C6BE9">
        <w:rPr>
          <w:rFonts w:ascii="Arial" w:eastAsia="Times New Roman" w:hAnsi="Arial" w:cs="Arial"/>
          <w:lang w:eastAsia="de-DE"/>
        </w:rPr>
        <w:t xml:space="preserve">von Schülerinnen und Schülern </w:t>
      </w:r>
      <w:r w:rsidRPr="00F953FC">
        <w:rPr>
          <w:rFonts w:ascii="Arial" w:eastAsia="Times New Roman" w:hAnsi="Arial" w:cs="Arial"/>
          <w:lang w:eastAsia="de-DE"/>
        </w:rPr>
        <w:t>belegt werden, die in der Qualifikationsphase bis zum Ende der Jahrgangsstufe 11 keine Kurse im Fach Sozialwiss</w:t>
      </w:r>
      <w:r w:rsidR="001C6BE9">
        <w:rPr>
          <w:rFonts w:ascii="Arial" w:eastAsia="Times New Roman" w:hAnsi="Arial" w:cs="Arial"/>
          <w:lang w:eastAsia="de-DE"/>
        </w:rPr>
        <w:t xml:space="preserve">enschaften belegt haben. Dieser dann verpflichtende </w:t>
      </w:r>
      <w:r w:rsidR="001C6BE9" w:rsidRPr="007048FA">
        <w:rPr>
          <w:rFonts w:ascii="Arial" w:eastAsia="Times New Roman" w:hAnsi="Arial" w:cs="Arial"/>
          <w:b/>
          <w:lang w:eastAsia="de-DE"/>
        </w:rPr>
        <w:t>Zusatzkurs</w:t>
      </w:r>
      <w:r w:rsidR="001C6BE9">
        <w:rPr>
          <w:rFonts w:ascii="Arial" w:eastAsia="Times New Roman" w:hAnsi="Arial" w:cs="Arial"/>
          <w:lang w:eastAsia="de-DE"/>
        </w:rPr>
        <w:t xml:space="preserve"> </w:t>
      </w:r>
      <w:r w:rsidRPr="00F953FC">
        <w:rPr>
          <w:rFonts w:ascii="Arial" w:eastAsia="Times New Roman" w:hAnsi="Arial" w:cs="Arial"/>
          <w:lang w:eastAsia="de-DE"/>
        </w:rPr>
        <w:t>kann nicht mehr Abiturfach werden.</w:t>
      </w:r>
    </w:p>
    <w:p w:rsidR="001C6BE9" w:rsidRPr="001C6BE9" w:rsidRDefault="001C6BE9" w:rsidP="00F953FC">
      <w:pPr>
        <w:spacing w:before="100" w:beforeAutospacing="1" w:after="100" w:afterAutospacing="1" w:line="240" w:lineRule="auto"/>
        <w:rPr>
          <w:rFonts w:ascii="Arial" w:eastAsia="Times New Roman" w:hAnsi="Arial" w:cs="Arial"/>
          <w:b/>
          <w:lang w:eastAsia="de-DE"/>
        </w:rPr>
      </w:pPr>
      <w:r>
        <w:rPr>
          <w:rFonts w:ascii="Arial" w:eastAsia="Times New Roman" w:hAnsi="Arial" w:cs="Arial"/>
          <w:lang w:eastAsia="de-DE"/>
        </w:rPr>
        <w:t xml:space="preserve">Seit </w:t>
      </w:r>
      <w:r w:rsidR="007048FA">
        <w:rPr>
          <w:rFonts w:ascii="Arial" w:eastAsia="Times New Roman" w:hAnsi="Arial" w:cs="Arial"/>
          <w:lang w:eastAsia="de-DE"/>
        </w:rPr>
        <w:t>einigen</w:t>
      </w:r>
      <w:r>
        <w:rPr>
          <w:rFonts w:ascii="Arial" w:eastAsia="Times New Roman" w:hAnsi="Arial" w:cs="Arial"/>
          <w:lang w:eastAsia="de-DE"/>
        </w:rPr>
        <w:t xml:space="preserve"> Jahren besteht auch die Möglichkeit Sozialwissenschaften als </w:t>
      </w:r>
      <w:r w:rsidRPr="007823B0">
        <w:rPr>
          <w:rFonts w:ascii="Arial" w:eastAsia="Times New Roman" w:hAnsi="Arial" w:cs="Arial"/>
          <w:b/>
          <w:lang w:eastAsia="de-DE"/>
        </w:rPr>
        <w:t>Projektkurs</w:t>
      </w:r>
      <w:r>
        <w:rPr>
          <w:rFonts w:ascii="Arial" w:eastAsia="Times New Roman" w:hAnsi="Arial" w:cs="Arial"/>
          <w:lang w:eastAsia="de-DE"/>
        </w:rPr>
        <w:t xml:space="preserve"> in der </w:t>
      </w:r>
      <w:bookmarkStart w:id="0" w:name="_GoBack"/>
      <w:r w:rsidRPr="007048FA">
        <w:rPr>
          <w:rFonts w:ascii="Arial" w:eastAsia="Times New Roman" w:hAnsi="Arial" w:cs="Arial"/>
          <w:lang w:eastAsia="de-DE"/>
        </w:rPr>
        <w:t>Jahrgangsstufe 12</w:t>
      </w:r>
      <w:r>
        <w:rPr>
          <w:rFonts w:ascii="Arial" w:eastAsia="Times New Roman" w:hAnsi="Arial" w:cs="Arial"/>
          <w:lang w:eastAsia="de-DE"/>
        </w:rPr>
        <w:t xml:space="preserve"> </w:t>
      </w:r>
      <w:bookmarkEnd w:id="0"/>
      <w:r>
        <w:rPr>
          <w:rFonts w:ascii="Arial" w:eastAsia="Times New Roman" w:hAnsi="Arial" w:cs="Arial"/>
          <w:lang w:eastAsia="de-DE"/>
        </w:rPr>
        <w:t xml:space="preserve">zu belegen. Das Projekt besteht </w:t>
      </w:r>
      <w:r w:rsidR="007823B0">
        <w:rPr>
          <w:rFonts w:ascii="Arial" w:eastAsia="Times New Roman" w:hAnsi="Arial" w:cs="Arial"/>
          <w:lang w:eastAsia="de-DE"/>
        </w:rPr>
        <w:t>aus</w:t>
      </w:r>
      <w:r>
        <w:rPr>
          <w:rFonts w:ascii="Arial" w:eastAsia="Times New Roman" w:hAnsi="Arial" w:cs="Arial"/>
          <w:lang w:eastAsia="de-DE"/>
        </w:rPr>
        <w:t xml:space="preserve"> einer Fahrt zu einer </w:t>
      </w:r>
      <w:r w:rsidRPr="007048FA">
        <w:rPr>
          <w:rFonts w:ascii="Arial" w:eastAsia="Times New Roman" w:hAnsi="Arial" w:cs="Arial"/>
          <w:lang w:eastAsia="de-DE"/>
        </w:rPr>
        <w:t>Gedenkstätte für die Opfer des Nationalsozialismus</w:t>
      </w:r>
      <w:r w:rsidR="007823B0" w:rsidRPr="007048FA">
        <w:rPr>
          <w:rFonts w:ascii="Arial" w:eastAsia="Times New Roman" w:hAnsi="Arial" w:cs="Arial"/>
          <w:lang w:eastAsia="de-DE"/>
        </w:rPr>
        <w:t>,</w:t>
      </w:r>
      <w:r w:rsidR="007823B0">
        <w:rPr>
          <w:rFonts w:ascii="Arial" w:eastAsia="Times New Roman" w:hAnsi="Arial" w:cs="Arial"/>
          <w:b/>
          <w:lang w:eastAsia="de-DE"/>
        </w:rPr>
        <w:t xml:space="preserve"> </w:t>
      </w:r>
      <w:r w:rsidR="007823B0" w:rsidRPr="007823B0">
        <w:rPr>
          <w:rFonts w:ascii="Arial" w:eastAsia="Times New Roman" w:hAnsi="Arial" w:cs="Arial"/>
          <w:lang w:eastAsia="de-DE"/>
        </w:rPr>
        <w:t>zu</w:t>
      </w:r>
      <w:r>
        <w:rPr>
          <w:rFonts w:ascii="Arial" w:eastAsia="Times New Roman" w:hAnsi="Arial" w:cs="Arial"/>
          <w:lang w:eastAsia="de-DE"/>
        </w:rPr>
        <w:t xml:space="preserve"> Beginn des Jahres 2016 fahren wir zum dritten Mal nach</w:t>
      </w:r>
      <w:r w:rsidR="003167E7">
        <w:rPr>
          <w:rFonts w:ascii="Arial" w:eastAsia="Times New Roman" w:hAnsi="Arial" w:cs="Arial"/>
          <w:lang w:eastAsia="de-DE"/>
        </w:rPr>
        <w:t xml:space="preserve"> Oswieci</w:t>
      </w:r>
      <w:r>
        <w:rPr>
          <w:rFonts w:ascii="Arial" w:eastAsia="Times New Roman" w:hAnsi="Arial" w:cs="Arial"/>
          <w:lang w:eastAsia="de-DE"/>
        </w:rPr>
        <w:t xml:space="preserve">m / Polen </w:t>
      </w:r>
      <w:r w:rsidR="007823B0">
        <w:rPr>
          <w:rFonts w:ascii="Arial" w:eastAsia="Times New Roman" w:hAnsi="Arial" w:cs="Arial"/>
          <w:lang w:eastAsia="de-DE"/>
        </w:rPr>
        <w:t>in da</w:t>
      </w:r>
      <w:r>
        <w:rPr>
          <w:rFonts w:ascii="Arial" w:eastAsia="Times New Roman" w:hAnsi="Arial" w:cs="Arial"/>
          <w:lang w:eastAsia="de-DE"/>
        </w:rPr>
        <w:t xml:space="preserve">s Vernichtungslager Auschwitz. Dieser </w:t>
      </w:r>
      <w:r w:rsidR="003167E7">
        <w:rPr>
          <w:rFonts w:ascii="Arial" w:eastAsia="Times New Roman" w:hAnsi="Arial" w:cs="Arial"/>
          <w:lang w:eastAsia="de-DE"/>
        </w:rPr>
        <w:t xml:space="preserve">meist fünftägige </w:t>
      </w:r>
      <w:r>
        <w:rPr>
          <w:rFonts w:ascii="Arial" w:eastAsia="Times New Roman" w:hAnsi="Arial" w:cs="Arial"/>
          <w:lang w:eastAsia="de-DE"/>
        </w:rPr>
        <w:t>Be</w:t>
      </w:r>
      <w:r w:rsidR="007823B0">
        <w:rPr>
          <w:rFonts w:ascii="Arial" w:eastAsia="Times New Roman" w:hAnsi="Arial" w:cs="Arial"/>
          <w:lang w:eastAsia="de-DE"/>
        </w:rPr>
        <w:t>such wird</w:t>
      </w:r>
      <w:r>
        <w:rPr>
          <w:rFonts w:ascii="Arial" w:eastAsia="Times New Roman" w:hAnsi="Arial" w:cs="Arial"/>
          <w:lang w:eastAsia="de-DE"/>
        </w:rPr>
        <w:t xml:space="preserve"> ab Beginn des </w:t>
      </w:r>
      <w:r w:rsidR="007823B0">
        <w:rPr>
          <w:rFonts w:ascii="Arial" w:eastAsia="Times New Roman" w:hAnsi="Arial" w:cs="Arial"/>
          <w:lang w:eastAsia="de-DE"/>
        </w:rPr>
        <w:t xml:space="preserve">jeweiligen </w:t>
      </w:r>
      <w:r>
        <w:rPr>
          <w:rFonts w:ascii="Arial" w:eastAsia="Times New Roman" w:hAnsi="Arial" w:cs="Arial"/>
          <w:lang w:eastAsia="de-DE"/>
        </w:rPr>
        <w:t>Schuljahres über mehrere Monate vorbereitet, von Mitarbeitern der Karl-Arnold-Gesellschaft</w:t>
      </w:r>
      <w:r w:rsidR="003167E7">
        <w:rPr>
          <w:rFonts w:ascii="Arial" w:eastAsia="Times New Roman" w:hAnsi="Arial" w:cs="Arial"/>
          <w:lang w:eastAsia="de-DE"/>
        </w:rPr>
        <w:t xml:space="preserve"> und Lehrerinnen und Lehrern unserer Fachschaft begleitet. D</w:t>
      </w:r>
      <w:r>
        <w:rPr>
          <w:rFonts w:ascii="Arial" w:eastAsia="Times New Roman" w:hAnsi="Arial" w:cs="Arial"/>
          <w:lang w:eastAsia="de-DE"/>
        </w:rPr>
        <w:t>ie Ergebnisse des Besuches der Schulgemeinde an einem Präsentationsabend in der Aula vorgestellt. Auch kann die Teilnahme in Verbindung mit einem bestimmten Rechercheauftrag die Facharbeit in der JgSt 11 ersetzen, da die Wahl für den Pro</w:t>
      </w:r>
      <w:r w:rsidR="007823B0">
        <w:rPr>
          <w:rFonts w:ascii="Arial" w:eastAsia="Times New Roman" w:hAnsi="Arial" w:cs="Arial"/>
          <w:lang w:eastAsia="de-DE"/>
        </w:rPr>
        <w:t>j</w:t>
      </w:r>
      <w:r>
        <w:rPr>
          <w:rFonts w:ascii="Arial" w:eastAsia="Times New Roman" w:hAnsi="Arial" w:cs="Arial"/>
          <w:lang w:eastAsia="de-DE"/>
        </w:rPr>
        <w:t>ektkurs bereits zu Beginn der Qualifikationsphase stattfindet.</w:t>
      </w:r>
    </w:p>
    <w:p w:rsidR="00F953FC" w:rsidRPr="00A47D09" w:rsidRDefault="00F953FC" w:rsidP="00F953FC">
      <w:pPr>
        <w:spacing w:before="100" w:beforeAutospacing="1" w:after="100" w:afterAutospacing="1" w:line="240" w:lineRule="auto"/>
        <w:jc w:val="both"/>
        <w:rPr>
          <w:rFonts w:ascii="Arial" w:eastAsia="Times New Roman" w:hAnsi="Arial" w:cs="Arial"/>
          <w:u w:val="single"/>
          <w:lang w:eastAsia="de-DE"/>
        </w:rPr>
      </w:pPr>
      <w:r w:rsidRPr="00A47D09">
        <w:rPr>
          <w:rFonts w:ascii="Arial" w:eastAsia="Times New Roman" w:hAnsi="Arial" w:cs="Arial"/>
          <w:u w:val="single"/>
          <w:lang w:eastAsia="de-DE"/>
        </w:rPr>
        <w:t xml:space="preserve">Und nun </w:t>
      </w:r>
      <w:r w:rsidRPr="00A47D09">
        <w:rPr>
          <w:rFonts w:ascii="Arial" w:eastAsia="Times New Roman" w:hAnsi="Arial" w:cs="Arial"/>
          <w:b/>
          <w:bCs/>
          <w:u w:val="single"/>
          <w:lang w:eastAsia="de-DE"/>
        </w:rPr>
        <w:t>zehn gute Gründe, das Fach Sozialwissenschaften (Sow</w:t>
      </w:r>
      <w:r w:rsidR="00A47D09" w:rsidRPr="00A47D09">
        <w:rPr>
          <w:rFonts w:ascii="Arial" w:eastAsia="Times New Roman" w:hAnsi="Arial" w:cs="Arial"/>
          <w:b/>
          <w:bCs/>
          <w:u w:val="single"/>
          <w:lang w:eastAsia="de-DE"/>
        </w:rPr>
        <w:t>i) zu wählen</w:t>
      </w:r>
      <w:r w:rsidR="00A47D09">
        <w:rPr>
          <w:rFonts w:ascii="Arial" w:eastAsia="Times New Roman" w:hAnsi="Arial" w:cs="Arial"/>
          <w:b/>
          <w:bCs/>
          <w:u w:val="single"/>
          <w:lang w:eastAsia="de-DE"/>
        </w:rPr>
        <w:t>:</w:t>
      </w:r>
      <w:r w:rsidRPr="00A47D09">
        <w:rPr>
          <w:rFonts w:ascii="Arial" w:eastAsia="Times New Roman" w:hAnsi="Arial" w:cs="Arial"/>
          <w:b/>
          <w:bCs/>
          <w:u w:val="single"/>
          <w:lang w:eastAsia="de-DE"/>
        </w:rPr>
        <w:t xml:space="preserve"> </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In Sowi erwirbst du das nötige Orientierungswissen für den Durchblick in Politik, Gesellschaft und Wirtschaft! </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In Sowi eignest du dir wichtige Schlüsselqualifikationen (Teamfähigkeit, Internet-recherche, Lerntechniken usw.) an, die du in Studium und Arbeitswelt benötigst! </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Sowi macht dich fit im Umgang mit Euro, Börse und Berufswahl! </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lastRenderedPageBreak/>
        <w:t xml:space="preserve">Im Fach Sowi lernst du wichtige Fähigkeiten und Fertigkeiten, die dir helfen, deine politische Position zu finden und wirksam zu vertreten sowie die Ökonomie zu verstehen! </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In Sowi kannst du dir über zentrale Fragen deines eigenen Lebens mehr Klarheit verschaffen (Wer bin ich? Wie bin ich so geworden? Wie will ich sein? Wer und was hat mich beeinflusst? </w:t>
      </w:r>
      <w:r w:rsidR="007823B0">
        <w:rPr>
          <w:rFonts w:ascii="Arial" w:eastAsia="Times New Roman" w:hAnsi="Arial" w:cs="Arial"/>
          <w:lang w:eastAsia="de-DE"/>
        </w:rPr>
        <w:t>Wie will ich als Teil unserer Gesellschaft in dieser mitwirken?</w:t>
      </w:r>
      <w:r w:rsidRPr="00F953FC">
        <w:rPr>
          <w:rFonts w:ascii="Arial" w:eastAsia="Times New Roman" w:hAnsi="Arial" w:cs="Arial"/>
          <w:lang w:eastAsia="de-DE"/>
        </w:rPr>
        <w:t xml:space="preserve">)! </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In Sowi kannst du den Umgang mit klassischen und neuen Medien trainieren und deine Präsentations- und Kommun</w:t>
      </w:r>
      <w:r w:rsidR="007823B0">
        <w:rPr>
          <w:rFonts w:ascii="Arial" w:eastAsia="Times New Roman" w:hAnsi="Arial" w:cs="Arial"/>
          <w:lang w:eastAsia="de-DE"/>
        </w:rPr>
        <w:t>ikationsfähigkeiten verbessern!</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In Sowi </w:t>
      </w:r>
      <w:r w:rsidR="007823B0">
        <w:rPr>
          <w:rFonts w:ascii="Arial" w:eastAsia="Times New Roman" w:hAnsi="Arial" w:cs="Arial"/>
          <w:lang w:eastAsia="de-DE"/>
        </w:rPr>
        <w:t xml:space="preserve">lernst </w:t>
      </w:r>
      <w:r w:rsidRPr="00F953FC">
        <w:rPr>
          <w:rFonts w:ascii="Arial" w:eastAsia="Times New Roman" w:hAnsi="Arial" w:cs="Arial"/>
          <w:lang w:eastAsia="de-DE"/>
        </w:rPr>
        <w:t>du vieles, was du für die Aufnahme eines Studiums nicht nur im Bereich der Sozialwissenschaften brauchst</w:t>
      </w:r>
      <w:r w:rsidR="007823B0">
        <w:rPr>
          <w:rFonts w:ascii="Arial" w:eastAsia="Times New Roman" w:hAnsi="Arial" w:cs="Arial"/>
          <w:lang w:eastAsia="de-DE"/>
        </w:rPr>
        <w:t xml:space="preserve"> (z.B. wissenschaftlicher, kritischer und eigenständiger Umgang mit Texten, Statistiken/Daten, Bildern und Karikaturen)</w:t>
      </w:r>
      <w:r w:rsidRPr="00F953FC">
        <w:rPr>
          <w:rFonts w:ascii="Arial" w:eastAsia="Times New Roman" w:hAnsi="Arial" w:cs="Arial"/>
          <w:lang w:eastAsia="de-DE"/>
        </w:rPr>
        <w:t xml:space="preserve">! </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In Sowi analysierst du soziale und wirtschaftliche Alltagsprozesse. Dies versetzt dich in die Lage, dich im Alltag bewusster und effektiver zu verhalten</w:t>
      </w:r>
      <w:r w:rsidR="007823B0">
        <w:rPr>
          <w:rFonts w:ascii="Arial" w:eastAsia="Times New Roman" w:hAnsi="Arial" w:cs="Arial"/>
          <w:lang w:eastAsia="de-DE"/>
        </w:rPr>
        <w:t xml:space="preserve"> oder diesen zumindest besser und unter wirtschaftlichen, sozialen und politischen Blickwinkeln zu verstehen</w:t>
      </w:r>
      <w:r w:rsidRPr="00F953FC">
        <w:rPr>
          <w:rFonts w:ascii="Arial" w:eastAsia="Times New Roman" w:hAnsi="Arial" w:cs="Arial"/>
          <w:lang w:eastAsia="de-DE"/>
        </w:rPr>
        <w:t xml:space="preserve">! </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In Sowi erwirbst du theoretische und praktische Kompetenzen, die du in allen Berufsfeldern, in denen mit Menschen gearbeitet wird, gebrauchen kannst! </w:t>
      </w:r>
    </w:p>
    <w:p w:rsidR="00F953FC" w:rsidRPr="00F953FC" w:rsidRDefault="00F953FC" w:rsidP="00F953FC">
      <w:pPr>
        <w:numPr>
          <w:ilvl w:val="0"/>
          <w:numId w:val="3"/>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Sowi macht dich in Zeiten der Globalisierung mit interkulturellen Perspektiven vertraut und erweitert so deinen Horizont! </w:t>
      </w:r>
    </w:p>
    <w:p w:rsidR="00F953FC" w:rsidRPr="00A47D09" w:rsidRDefault="007823B0" w:rsidP="00F953FC">
      <w:pPr>
        <w:spacing w:before="100" w:beforeAutospacing="1" w:after="100" w:afterAutospacing="1" w:line="240" w:lineRule="auto"/>
        <w:jc w:val="both"/>
        <w:rPr>
          <w:rFonts w:ascii="Arial" w:eastAsia="Times New Roman" w:hAnsi="Arial" w:cs="Arial"/>
          <w:u w:val="single"/>
          <w:lang w:eastAsia="de-DE"/>
        </w:rPr>
      </w:pPr>
      <w:r w:rsidRPr="00A47D09">
        <w:rPr>
          <w:rFonts w:ascii="Arial" w:eastAsia="Times New Roman" w:hAnsi="Arial" w:cs="Arial"/>
          <w:b/>
          <w:bCs/>
          <w:u w:val="single"/>
          <w:lang w:eastAsia="de-DE"/>
        </w:rPr>
        <w:t>Fünf</w:t>
      </w:r>
      <w:r w:rsidR="00F953FC" w:rsidRPr="00A47D09">
        <w:rPr>
          <w:rFonts w:ascii="Arial" w:eastAsia="Times New Roman" w:hAnsi="Arial" w:cs="Arial"/>
          <w:b/>
          <w:bCs/>
          <w:u w:val="single"/>
          <w:lang w:eastAsia="de-DE"/>
        </w:rPr>
        <w:t xml:space="preserve"> falsche Erwartungen, Vorurteile oder Befürchtungen: </w:t>
      </w:r>
    </w:p>
    <w:p w:rsidR="00F953FC" w:rsidRPr="00F953FC" w:rsidRDefault="00F953FC" w:rsidP="00F953FC">
      <w:pPr>
        <w:numPr>
          <w:ilvl w:val="0"/>
          <w:numId w:val="4"/>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Sowi ist ein Laberfach! </w:t>
      </w:r>
    </w:p>
    <w:p w:rsidR="00F953FC" w:rsidRPr="00F953FC" w:rsidRDefault="00F953FC" w:rsidP="00F953FC">
      <w:pPr>
        <w:numPr>
          <w:ilvl w:val="0"/>
          <w:numId w:val="4"/>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Sowi ist der leichteste Weg zum Abitur! </w:t>
      </w:r>
    </w:p>
    <w:p w:rsidR="00F953FC" w:rsidRPr="00F953FC" w:rsidRDefault="00F953FC" w:rsidP="00F953FC">
      <w:pPr>
        <w:numPr>
          <w:ilvl w:val="0"/>
          <w:numId w:val="4"/>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In Sowi werden immer nur Texte gelesen! </w:t>
      </w:r>
    </w:p>
    <w:p w:rsidR="00F953FC" w:rsidRDefault="00F953FC" w:rsidP="00F953FC">
      <w:pPr>
        <w:numPr>
          <w:ilvl w:val="0"/>
          <w:numId w:val="4"/>
        </w:numPr>
        <w:spacing w:before="100" w:beforeAutospacing="1" w:after="100" w:afterAutospacing="1" w:line="240" w:lineRule="auto"/>
        <w:jc w:val="both"/>
        <w:rPr>
          <w:rFonts w:ascii="Arial" w:eastAsia="Times New Roman" w:hAnsi="Arial" w:cs="Arial"/>
          <w:lang w:eastAsia="de-DE"/>
        </w:rPr>
      </w:pPr>
      <w:r w:rsidRPr="00F953FC">
        <w:rPr>
          <w:rFonts w:ascii="Arial" w:eastAsia="Times New Roman" w:hAnsi="Arial" w:cs="Arial"/>
          <w:lang w:eastAsia="de-DE"/>
        </w:rPr>
        <w:t xml:space="preserve">Sowi kann man in Studium und Beruf nicht gebrauchen! </w:t>
      </w:r>
    </w:p>
    <w:p w:rsidR="007823B0" w:rsidRDefault="007823B0" w:rsidP="00F953FC">
      <w:pPr>
        <w:numPr>
          <w:ilvl w:val="0"/>
          <w:numId w:val="4"/>
        </w:numPr>
        <w:spacing w:before="100" w:beforeAutospacing="1" w:after="100" w:afterAutospacing="1" w:line="240" w:lineRule="auto"/>
        <w:jc w:val="both"/>
        <w:rPr>
          <w:rFonts w:ascii="Arial" w:eastAsia="Times New Roman" w:hAnsi="Arial" w:cs="Arial"/>
          <w:lang w:eastAsia="de-DE"/>
        </w:rPr>
      </w:pPr>
      <w:r>
        <w:rPr>
          <w:rFonts w:ascii="Arial" w:eastAsia="Times New Roman" w:hAnsi="Arial" w:cs="Arial"/>
          <w:lang w:eastAsia="de-DE"/>
        </w:rPr>
        <w:t>Sowi ist nur Theorie und hat mit der Praxis wenig zu tun.</w:t>
      </w:r>
    </w:p>
    <w:p w:rsidR="007823B0" w:rsidRPr="007823B0" w:rsidRDefault="007823B0" w:rsidP="007823B0">
      <w:pPr>
        <w:spacing w:before="100" w:beforeAutospacing="1" w:after="100" w:afterAutospacing="1" w:line="240" w:lineRule="auto"/>
        <w:jc w:val="both"/>
        <w:rPr>
          <w:rFonts w:ascii="Arial" w:eastAsia="Times New Roman" w:hAnsi="Arial" w:cs="Arial"/>
          <w:b/>
          <w:lang w:eastAsia="de-DE"/>
        </w:rPr>
      </w:pPr>
      <w:r>
        <w:rPr>
          <w:rFonts w:ascii="Arial" w:eastAsia="Times New Roman" w:hAnsi="Arial" w:cs="Arial"/>
          <w:lang w:eastAsia="de-DE"/>
        </w:rPr>
        <w:t xml:space="preserve">Wir freuen uns, weitere Fragen zu beantworten und Euch in der Oberstufe im Fach Sowi zu unterrichten! </w:t>
      </w:r>
      <w:r w:rsidRPr="007823B0">
        <w:rPr>
          <w:rFonts w:ascii="Arial" w:eastAsia="Times New Roman" w:hAnsi="Arial" w:cs="Arial"/>
          <w:lang w:eastAsia="de-DE"/>
        </w:rPr>
        <w:sym w:font="Wingdings" w:char="F04A"/>
      </w:r>
      <w:r>
        <w:rPr>
          <w:rFonts w:ascii="Arial" w:eastAsia="Times New Roman" w:hAnsi="Arial" w:cs="Arial"/>
          <w:lang w:eastAsia="de-DE"/>
        </w:rPr>
        <w:t xml:space="preserve"> </w:t>
      </w:r>
    </w:p>
    <w:p w:rsidR="007823B0" w:rsidRPr="007823B0" w:rsidRDefault="007823B0" w:rsidP="007823B0">
      <w:pPr>
        <w:spacing w:before="100" w:beforeAutospacing="1" w:after="100" w:afterAutospacing="1" w:line="240" w:lineRule="auto"/>
        <w:jc w:val="both"/>
        <w:rPr>
          <w:rFonts w:ascii="Arial" w:eastAsia="Times New Roman" w:hAnsi="Arial" w:cs="Arial"/>
          <w:b/>
          <w:lang w:eastAsia="de-DE"/>
        </w:rPr>
      </w:pPr>
      <w:r w:rsidRPr="007823B0">
        <w:rPr>
          <w:rFonts w:ascii="Arial" w:eastAsia="Times New Roman" w:hAnsi="Arial" w:cs="Arial"/>
          <w:b/>
          <w:lang w:eastAsia="de-DE"/>
        </w:rPr>
        <w:t>Eure Fachschaft Sozialwissenschaften am JSG (201</w:t>
      </w:r>
      <w:r w:rsidR="007048FA">
        <w:rPr>
          <w:rFonts w:ascii="Arial" w:eastAsia="Times New Roman" w:hAnsi="Arial" w:cs="Arial"/>
          <w:b/>
          <w:lang w:eastAsia="de-DE"/>
        </w:rPr>
        <w:t>8/19</w:t>
      </w:r>
      <w:r w:rsidRPr="007823B0">
        <w:rPr>
          <w:rFonts w:ascii="Arial" w:eastAsia="Times New Roman" w:hAnsi="Arial" w:cs="Arial"/>
          <w:b/>
          <w:lang w:eastAsia="de-DE"/>
        </w:rPr>
        <w:t>)</w:t>
      </w:r>
    </w:p>
    <w:p w:rsidR="00260895" w:rsidRDefault="007823B0" w:rsidP="007823B0">
      <w:pPr>
        <w:spacing w:before="100" w:beforeAutospacing="1" w:after="100" w:afterAutospacing="1" w:line="240" w:lineRule="auto"/>
        <w:jc w:val="both"/>
        <w:rPr>
          <w:rFonts w:ascii="Arial" w:eastAsia="Times New Roman" w:hAnsi="Arial" w:cs="Arial"/>
          <w:i/>
          <w:lang w:eastAsia="de-DE"/>
        </w:rPr>
      </w:pPr>
      <w:r w:rsidRPr="007823B0">
        <w:rPr>
          <w:rFonts w:ascii="Arial" w:eastAsia="Times New Roman" w:hAnsi="Arial" w:cs="Arial"/>
          <w:i/>
          <w:lang w:eastAsia="de-DE"/>
        </w:rPr>
        <w:t>Julia Abel, Christian Berges, Andreas Düntgen, Stephanie Wenzel</w:t>
      </w:r>
    </w:p>
    <w:p w:rsidR="007823B0" w:rsidRDefault="00792E5F" w:rsidP="00792E5F">
      <w:pPr>
        <w:spacing w:before="100" w:beforeAutospacing="1" w:after="100" w:afterAutospacing="1" w:line="240" w:lineRule="auto"/>
        <w:jc w:val="center"/>
        <w:rPr>
          <w:rFonts w:ascii="Arial" w:eastAsia="Times New Roman" w:hAnsi="Arial" w:cs="Arial"/>
          <w:i/>
          <w:lang w:eastAsia="de-DE"/>
        </w:rPr>
      </w:pPr>
      <w:r w:rsidRPr="00792E5F">
        <w:rPr>
          <w:rFonts w:ascii="Arial" w:eastAsia="Times New Roman" w:hAnsi="Arial" w:cs="Arial"/>
          <w:i/>
          <w:noProof/>
          <w:lang w:eastAsia="de-DE"/>
        </w:rPr>
        <w:drawing>
          <wp:inline distT="0" distB="0" distL="0" distR="0">
            <wp:extent cx="4322546" cy="3019425"/>
            <wp:effectExtent l="19050" t="0" r="1804" b="0"/>
            <wp:docPr id="4" name="Bild 1" descr="http://www.stuttmann-karikaturen.de/karikaturen/kari_20100924_20_Eu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ttmann-karikaturen.de/karikaturen/kari_20100924_20_Euro.gif"/>
                    <pic:cNvPicPr>
                      <a:picLocks noChangeAspect="1" noChangeArrowheads="1"/>
                    </pic:cNvPicPr>
                  </pic:nvPicPr>
                  <pic:blipFill>
                    <a:blip r:embed="rId11" cstate="print"/>
                    <a:srcRect/>
                    <a:stretch>
                      <a:fillRect/>
                    </a:stretch>
                  </pic:blipFill>
                  <pic:spPr bwMode="auto">
                    <a:xfrm>
                      <a:off x="0" y="0"/>
                      <a:ext cx="4329176" cy="3024056"/>
                    </a:xfrm>
                    <a:prstGeom prst="rect">
                      <a:avLst/>
                    </a:prstGeom>
                    <a:noFill/>
                    <a:ln w="9525">
                      <a:noFill/>
                      <a:miter lim="800000"/>
                      <a:headEnd/>
                      <a:tailEnd/>
                    </a:ln>
                  </pic:spPr>
                </pic:pic>
              </a:graphicData>
            </a:graphic>
          </wp:inline>
        </w:drawing>
      </w:r>
    </w:p>
    <w:p w:rsidR="004F7FCB" w:rsidRDefault="004F7FCB" w:rsidP="00792E5F">
      <w:pPr>
        <w:spacing w:before="100" w:beforeAutospacing="1" w:after="100" w:afterAutospacing="1" w:line="240" w:lineRule="auto"/>
        <w:jc w:val="center"/>
        <w:rPr>
          <w:rFonts w:ascii="Arial" w:eastAsia="Times New Roman" w:hAnsi="Arial" w:cs="Arial"/>
          <w:i/>
          <w:lang w:eastAsia="de-DE"/>
        </w:rPr>
      </w:pPr>
    </w:p>
    <w:p w:rsidR="001F7033" w:rsidRPr="00792E5F" w:rsidRDefault="001F7033" w:rsidP="00260895">
      <w:pPr>
        <w:pBdr>
          <w:top w:val="single" w:sz="4" w:space="0" w:color="auto"/>
          <w:left w:val="single" w:sz="4" w:space="4" w:color="auto"/>
          <w:bottom w:val="single" w:sz="4" w:space="1" w:color="auto"/>
          <w:right w:val="single" w:sz="4" w:space="4" w:color="auto"/>
        </w:pBdr>
        <w:spacing w:before="100" w:beforeAutospacing="1" w:after="100" w:afterAutospacing="1" w:line="240" w:lineRule="auto"/>
      </w:pPr>
      <w:r>
        <w:rPr>
          <w:b/>
          <w:bCs/>
        </w:rPr>
        <w:t xml:space="preserve">„Wenn der Bauer will, dass ihm seine Kuh anständig Milch gibt, muss er dafür sorgen, dass sie auch genug zu fressen hat.“ </w:t>
      </w:r>
      <w:r>
        <w:t>(Peter Bofinger, Wirtschaftsweiser, zur Begutachtung der gesamtwirtschaftlichen Entwicklung)</w:t>
      </w:r>
      <w:r>
        <w:br/>
      </w:r>
      <w:r>
        <w:br/>
      </w:r>
      <w:r>
        <w:rPr>
          <w:b/>
          <w:bCs/>
        </w:rPr>
        <w:t>„Ich misstraue jedem Idealismus in der Politik.“</w:t>
      </w:r>
      <w:r>
        <w:t xml:space="preserve"> (Helmut Schmidt, Bundeskanzler a.D.)</w:t>
      </w:r>
      <w:r>
        <w:br/>
      </w:r>
      <w:r>
        <w:br/>
      </w:r>
      <w:r>
        <w:rPr>
          <w:b/>
          <w:bCs/>
        </w:rPr>
        <w:t xml:space="preserve"> „Drei Dinge treiben den Menschen zum Wahnsinn. Die Liebe, die Eifersucht und </w:t>
      </w:r>
      <w:r w:rsidRPr="001F7033">
        <w:rPr>
          <w:b/>
          <w:bCs/>
        </w:rPr>
        <w:t>das Studium</w:t>
      </w:r>
      <w:r>
        <w:rPr>
          <w:b/>
          <w:bCs/>
        </w:rPr>
        <w:t xml:space="preserve"> der Börsenkurse.“</w:t>
      </w:r>
      <w:r>
        <w:t xml:space="preserve"> (John Maynard Keynes, britischer Ökonom)</w:t>
      </w:r>
    </w:p>
    <w:p w:rsidR="00792E5F" w:rsidRDefault="00792E5F" w:rsidP="001F7033">
      <w:pPr>
        <w:spacing w:before="100" w:beforeAutospacing="1" w:after="100" w:afterAutospacing="1" w:line="240" w:lineRule="auto"/>
        <w:rPr>
          <w:rFonts w:ascii="Arial" w:eastAsia="Times New Roman" w:hAnsi="Arial" w:cs="Arial"/>
          <w:i/>
          <w:lang w:eastAsia="de-DE"/>
        </w:rPr>
      </w:pPr>
    </w:p>
    <w:p w:rsidR="00792E5F" w:rsidRDefault="00792E5F" w:rsidP="001F7033">
      <w:pPr>
        <w:spacing w:before="100" w:beforeAutospacing="1" w:after="100" w:afterAutospacing="1" w:line="240" w:lineRule="auto"/>
        <w:rPr>
          <w:rFonts w:ascii="Arial" w:eastAsia="Times New Roman" w:hAnsi="Arial" w:cs="Arial"/>
          <w:i/>
          <w:lang w:eastAsia="de-DE"/>
        </w:rPr>
      </w:pPr>
    </w:p>
    <w:p w:rsidR="001F7033" w:rsidRDefault="001F7033" w:rsidP="001F7033">
      <w:pPr>
        <w:spacing w:before="100" w:beforeAutospacing="1" w:after="100" w:afterAutospacing="1" w:line="240" w:lineRule="auto"/>
        <w:rPr>
          <w:rFonts w:ascii="Arial" w:eastAsia="Times New Roman" w:hAnsi="Arial" w:cs="Arial"/>
          <w:i/>
          <w:lang w:eastAsia="de-DE"/>
        </w:rPr>
      </w:pPr>
    </w:p>
    <w:p w:rsidR="001F7033" w:rsidRPr="007823B0" w:rsidRDefault="007048FA" w:rsidP="001F7033">
      <w:pPr>
        <w:spacing w:before="100" w:beforeAutospacing="1" w:after="100" w:afterAutospacing="1" w:line="240" w:lineRule="auto"/>
        <w:rPr>
          <w:rFonts w:ascii="Arial" w:eastAsia="Times New Roman" w:hAnsi="Arial" w:cs="Arial"/>
          <w:i/>
          <w:lang w:eastAsia="de-DE"/>
        </w:rPr>
      </w:pPr>
      <w:r>
        <w:rPr>
          <w:noProof/>
        </w:rPr>
        <mc:AlternateContent>
          <mc:Choice Requires="wps">
            <w:drawing>
              <wp:inline distT="0" distB="0" distL="0" distR="0">
                <wp:extent cx="304800" cy="304800"/>
                <wp:effectExtent l="0" t="0" r="0" b="0"/>
                <wp:docPr id="3" name="AutoShape 1" descr="https://www.bpb.de/cache/images/0/147700-3x2-galerie.jpg?8D24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0B32F" id="AutoShape 1" o:spid="_x0000_s1026" alt="https://www.bpb.de/cache/images/0/147700-3x2-galerie.jpg?8D24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SJ6mp5QIAAP4FAAAOAAAAAAAAAAAAAAAA&#10;AC4CAABkcnMvZTJvRG9jLnhtbFBLAQItABQABgAIAAAAIQBMoOks2AAAAAMBAAAPAAAAAAAAAAAA&#10;AAAAAD8FAABkcnMvZG93bnJldi54bWxQSwUGAAAAAAQABADzAAAARAYAAAAA&#10;" filled="f" stroked="f">
                <o:lock v:ext="edit" aspectratio="t"/>
                <w10:anchorlock/>
              </v:rect>
            </w:pict>
          </mc:Fallback>
        </mc:AlternateContent>
      </w:r>
      <w:r w:rsidR="001F7033" w:rsidRPr="001F7033">
        <w:t xml:space="preserve"> </w:t>
      </w:r>
      <w:r>
        <w:rPr>
          <w:noProof/>
        </w:rPr>
        <mc:AlternateContent>
          <mc:Choice Requires="wps">
            <w:drawing>
              <wp:inline distT="0" distB="0" distL="0" distR="0">
                <wp:extent cx="304800" cy="304800"/>
                <wp:effectExtent l="0" t="0" r="0" b="0"/>
                <wp:docPr id="1" name="AutoShape 2" descr="https://www.bpb.de/cache/images/0/147700-3x2-galerie.jpg?8D24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A47FC" id="AutoShape 2" o:spid="_x0000_s1026" alt="https://www.bpb.de/cache/images/0/147700-3x2-galerie.jpg?8D24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xD+ze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001F7033" w:rsidRPr="001F7033">
        <w:t xml:space="preserve"> </w:t>
      </w:r>
    </w:p>
    <w:sectPr w:rsidR="001F7033" w:rsidRPr="007823B0" w:rsidSect="003F23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542" w:rsidRDefault="00777542" w:rsidP="001C6BE9">
      <w:pPr>
        <w:spacing w:after="0" w:line="240" w:lineRule="auto"/>
      </w:pPr>
      <w:r>
        <w:separator/>
      </w:r>
    </w:p>
  </w:endnote>
  <w:endnote w:type="continuationSeparator" w:id="0">
    <w:p w:rsidR="00777542" w:rsidRDefault="00777542" w:rsidP="001C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542" w:rsidRDefault="00777542" w:rsidP="001C6BE9">
      <w:pPr>
        <w:spacing w:after="0" w:line="240" w:lineRule="auto"/>
      </w:pPr>
      <w:r>
        <w:separator/>
      </w:r>
    </w:p>
  </w:footnote>
  <w:footnote w:type="continuationSeparator" w:id="0">
    <w:p w:rsidR="00777542" w:rsidRDefault="00777542" w:rsidP="001C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D6C"/>
    <w:multiLevelType w:val="multilevel"/>
    <w:tmpl w:val="4360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04621"/>
    <w:multiLevelType w:val="multilevel"/>
    <w:tmpl w:val="3F3A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930DA"/>
    <w:multiLevelType w:val="multilevel"/>
    <w:tmpl w:val="B5D6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5F49C9"/>
    <w:multiLevelType w:val="multilevel"/>
    <w:tmpl w:val="60E6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FC"/>
    <w:rsid w:val="001C6BE9"/>
    <w:rsid w:val="001F7033"/>
    <w:rsid w:val="00260895"/>
    <w:rsid w:val="0026564E"/>
    <w:rsid w:val="00276C2B"/>
    <w:rsid w:val="00310CDB"/>
    <w:rsid w:val="003167E7"/>
    <w:rsid w:val="003F23A3"/>
    <w:rsid w:val="004F7FCB"/>
    <w:rsid w:val="007048FA"/>
    <w:rsid w:val="007072D9"/>
    <w:rsid w:val="00777542"/>
    <w:rsid w:val="007823B0"/>
    <w:rsid w:val="00792E5F"/>
    <w:rsid w:val="008E0A19"/>
    <w:rsid w:val="009D352C"/>
    <w:rsid w:val="00A47D09"/>
    <w:rsid w:val="00F95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C1A3"/>
  <w15:docId w15:val="{E0099562-3BCB-439C-8AC4-3F46E28B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23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F953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953FC"/>
    <w:rPr>
      <w:color w:val="0000FF"/>
      <w:u w:val="single"/>
    </w:rPr>
  </w:style>
  <w:style w:type="paragraph" w:styleId="Kopfzeile">
    <w:name w:val="header"/>
    <w:basedOn w:val="Standard"/>
    <w:link w:val="KopfzeileZchn"/>
    <w:uiPriority w:val="99"/>
    <w:semiHidden/>
    <w:unhideWhenUsed/>
    <w:rsid w:val="001C6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C6BE9"/>
  </w:style>
  <w:style w:type="paragraph" w:styleId="Fuzeile">
    <w:name w:val="footer"/>
    <w:basedOn w:val="Standard"/>
    <w:link w:val="FuzeileZchn"/>
    <w:uiPriority w:val="99"/>
    <w:semiHidden/>
    <w:unhideWhenUsed/>
    <w:rsid w:val="001C6BE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C6BE9"/>
  </w:style>
  <w:style w:type="paragraph" w:styleId="Sprechblasentext">
    <w:name w:val="Balloon Text"/>
    <w:basedOn w:val="Standard"/>
    <w:link w:val="SprechblasentextZchn"/>
    <w:uiPriority w:val="99"/>
    <w:semiHidden/>
    <w:unhideWhenUsed/>
    <w:rsid w:val="001F70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7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81916">
      <w:bodyDiv w:val="1"/>
      <w:marLeft w:val="0"/>
      <w:marRight w:val="0"/>
      <w:marTop w:val="0"/>
      <w:marBottom w:val="0"/>
      <w:divBdr>
        <w:top w:val="none" w:sz="0" w:space="0" w:color="auto"/>
        <w:left w:val="none" w:sz="0" w:space="0" w:color="auto"/>
        <w:bottom w:val="none" w:sz="0" w:space="0" w:color="auto"/>
        <w:right w:val="none" w:sz="0" w:space="0" w:color="auto"/>
      </w:divBdr>
      <w:divsChild>
        <w:div w:id="138158895">
          <w:marLeft w:val="0"/>
          <w:marRight w:val="0"/>
          <w:marTop w:val="0"/>
          <w:marBottom w:val="0"/>
          <w:divBdr>
            <w:top w:val="none" w:sz="0" w:space="0" w:color="auto"/>
            <w:left w:val="none" w:sz="0" w:space="0" w:color="auto"/>
            <w:bottom w:val="none" w:sz="0" w:space="0" w:color="auto"/>
            <w:right w:val="none" w:sz="0" w:space="0" w:color="auto"/>
          </w:divBdr>
          <w:divsChild>
            <w:div w:id="1377393751">
              <w:marLeft w:val="0"/>
              <w:marRight w:val="0"/>
              <w:marTop w:val="0"/>
              <w:marBottom w:val="0"/>
              <w:divBdr>
                <w:top w:val="none" w:sz="0" w:space="0" w:color="auto"/>
                <w:left w:val="none" w:sz="0" w:space="0" w:color="auto"/>
                <w:bottom w:val="none" w:sz="0" w:space="0" w:color="auto"/>
                <w:right w:val="none" w:sz="0" w:space="0" w:color="auto"/>
              </w:divBdr>
            </w:div>
          </w:divsChild>
        </w:div>
        <w:div w:id="2017460741">
          <w:marLeft w:val="0"/>
          <w:marRight w:val="0"/>
          <w:marTop w:val="0"/>
          <w:marBottom w:val="0"/>
          <w:divBdr>
            <w:top w:val="none" w:sz="0" w:space="0" w:color="auto"/>
            <w:left w:val="none" w:sz="0" w:space="0" w:color="auto"/>
            <w:bottom w:val="none" w:sz="0" w:space="0" w:color="auto"/>
            <w:right w:val="none" w:sz="0" w:space="0" w:color="auto"/>
          </w:divBdr>
          <w:divsChild>
            <w:div w:id="1016351402">
              <w:marLeft w:val="0"/>
              <w:marRight w:val="0"/>
              <w:marTop w:val="0"/>
              <w:marBottom w:val="0"/>
              <w:divBdr>
                <w:top w:val="none" w:sz="0" w:space="0" w:color="auto"/>
                <w:left w:val="none" w:sz="0" w:space="0" w:color="auto"/>
                <w:bottom w:val="none" w:sz="0" w:space="0" w:color="auto"/>
                <w:right w:val="none" w:sz="0" w:space="0" w:color="auto"/>
              </w:divBdr>
            </w:div>
          </w:divsChild>
        </w:div>
        <w:div w:id="1024870264">
          <w:marLeft w:val="0"/>
          <w:marRight w:val="0"/>
          <w:marTop w:val="0"/>
          <w:marBottom w:val="0"/>
          <w:divBdr>
            <w:top w:val="none" w:sz="0" w:space="0" w:color="auto"/>
            <w:left w:val="none" w:sz="0" w:space="0" w:color="auto"/>
            <w:bottom w:val="none" w:sz="0" w:space="0" w:color="auto"/>
            <w:right w:val="none" w:sz="0" w:space="0" w:color="auto"/>
          </w:divBdr>
          <w:divsChild>
            <w:div w:id="12358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andardsicherung.schulministerium.nrw.de/abitur/abitur-gymnasiale-oberstuf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8B49-43D8-4F8D-AF2C-59BB9A1C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Criz Bee</cp:lastModifiedBy>
  <cp:revision>2</cp:revision>
  <dcterms:created xsi:type="dcterms:W3CDTF">2019-01-20T20:11:00Z</dcterms:created>
  <dcterms:modified xsi:type="dcterms:W3CDTF">2019-01-20T20:11:00Z</dcterms:modified>
</cp:coreProperties>
</file>